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C6016" w14:textId="657A5D47" w:rsidR="002A50CB" w:rsidRPr="00015BE2" w:rsidRDefault="00FC45D1" w:rsidP="00015BE2">
      <w:pPr>
        <w:jc w:val="center"/>
        <w:rPr>
          <w:sz w:val="24"/>
        </w:rPr>
      </w:pPr>
      <w:r w:rsidRPr="00015BE2">
        <w:rPr>
          <w:rFonts w:hint="eastAsia"/>
          <w:sz w:val="24"/>
        </w:rPr>
        <w:t xml:space="preserve">指導案　</w:t>
      </w:r>
      <w:r w:rsidR="006D4BA5">
        <w:rPr>
          <w:rFonts w:hint="eastAsia"/>
          <w:sz w:val="24"/>
        </w:rPr>
        <w:t>思いついたことを口にしてみ</w:t>
      </w:r>
      <w:r w:rsidRPr="00015BE2">
        <w:rPr>
          <w:rFonts w:hint="eastAsia"/>
          <w:sz w:val="24"/>
        </w:rPr>
        <w:t>よう</w:t>
      </w:r>
    </w:p>
    <w:p w14:paraId="7FEC0F63" w14:textId="3E874348" w:rsidR="00FC45D1" w:rsidRDefault="00FC45D1">
      <w:r>
        <w:rPr>
          <w:rFonts w:hint="eastAsia"/>
        </w:rPr>
        <w:t>■基礎データ</w:t>
      </w:r>
    </w:p>
    <w:tbl>
      <w:tblPr>
        <w:tblStyle w:val="a3"/>
        <w:tblW w:w="9067" w:type="dxa"/>
        <w:tblLook w:val="04A0" w:firstRow="1" w:lastRow="0" w:firstColumn="1" w:lastColumn="0" w:noHBand="0" w:noVBand="1"/>
      </w:tblPr>
      <w:tblGrid>
        <w:gridCol w:w="2689"/>
        <w:gridCol w:w="6378"/>
      </w:tblGrid>
      <w:tr w:rsidR="00FC45D1" w14:paraId="24A98195" w14:textId="77777777" w:rsidTr="0034253A">
        <w:tc>
          <w:tcPr>
            <w:tcW w:w="2689" w:type="dxa"/>
            <w:shd w:val="clear" w:color="auto" w:fill="F2F2F2" w:themeFill="background1" w:themeFillShade="F2"/>
          </w:tcPr>
          <w:p w14:paraId="0F75CF7B" w14:textId="67C0BEEF" w:rsidR="00FC45D1" w:rsidRPr="00A8650C" w:rsidRDefault="00FC45D1">
            <w:pPr>
              <w:rPr>
                <w:sz w:val="20"/>
                <w:szCs w:val="21"/>
              </w:rPr>
            </w:pPr>
            <w:r w:rsidRPr="00A8650C">
              <w:rPr>
                <w:rFonts w:hint="eastAsia"/>
                <w:sz w:val="20"/>
                <w:szCs w:val="21"/>
              </w:rPr>
              <w:t>大目標</w:t>
            </w:r>
          </w:p>
        </w:tc>
        <w:tc>
          <w:tcPr>
            <w:tcW w:w="6378" w:type="dxa"/>
          </w:tcPr>
          <w:p w14:paraId="35A561E6" w14:textId="6A51F899" w:rsidR="00FC45D1" w:rsidRDefault="00FC45D1">
            <w:r>
              <w:rPr>
                <w:rFonts w:hint="eastAsia"/>
              </w:rPr>
              <w:t>＊＊＊P</w:t>
            </w:r>
            <w:r>
              <w:t>ART</w:t>
            </w:r>
            <w:r w:rsidR="00072757">
              <w:t>2</w:t>
            </w:r>
            <w:r>
              <w:rPr>
                <w:rFonts w:hint="eastAsia"/>
              </w:rPr>
              <w:t xml:space="preserve">　</w:t>
            </w:r>
            <w:r w:rsidR="00072757">
              <w:rPr>
                <w:rFonts w:hint="eastAsia"/>
              </w:rPr>
              <w:t>発散技法</w:t>
            </w:r>
            <w:r>
              <w:rPr>
                <w:rFonts w:hint="eastAsia"/>
              </w:rPr>
              <w:t>を学ぶ＊＊＊</w:t>
            </w:r>
          </w:p>
        </w:tc>
      </w:tr>
      <w:tr w:rsidR="00FC45D1" w14:paraId="6A0158E6" w14:textId="77777777" w:rsidTr="0034253A">
        <w:tc>
          <w:tcPr>
            <w:tcW w:w="2689" w:type="dxa"/>
            <w:shd w:val="clear" w:color="auto" w:fill="F2F2F2" w:themeFill="background1" w:themeFillShade="F2"/>
          </w:tcPr>
          <w:p w14:paraId="15DD007B" w14:textId="2167E7D7" w:rsidR="00FC45D1" w:rsidRPr="00A8650C" w:rsidRDefault="00FC45D1">
            <w:pPr>
              <w:rPr>
                <w:sz w:val="20"/>
                <w:szCs w:val="21"/>
              </w:rPr>
            </w:pPr>
            <w:r w:rsidRPr="00A8650C">
              <w:rPr>
                <w:rFonts w:hint="eastAsia"/>
                <w:sz w:val="20"/>
                <w:szCs w:val="21"/>
              </w:rPr>
              <w:t>ステップ・タイトル</w:t>
            </w:r>
          </w:p>
        </w:tc>
        <w:tc>
          <w:tcPr>
            <w:tcW w:w="6378" w:type="dxa"/>
          </w:tcPr>
          <w:p w14:paraId="5A682FDF" w14:textId="5EA5BA35" w:rsidR="00FC45D1" w:rsidRDefault="00FC45D1">
            <w:r>
              <w:rPr>
                <w:rFonts w:hint="eastAsia"/>
              </w:rPr>
              <w:t>ステップ</w:t>
            </w:r>
            <w:r w:rsidR="00072757">
              <w:t>4</w:t>
            </w:r>
            <w:r w:rsidR="00072757">
              <w:rPr>
                <w:rFonts w:hint="eastAsia"/>
              </w:rPr>
              <w:t xml:space="preserve"> </w:t>
            </w:r>
            <w:r>
              <w:rPr>
                <w:rFonts w:hint="eastAsia"/>
              </w:rPr>
              <w:t>&gt;</w:t>
            </w:r>
            <w:r>
              <w:t>&gt;&gt;</w:t>
            </w:r>
            <w:r w:rsidR="00072757">
              <w:rPr>
                <w:rFonts w:hint="eastAsia"/>
              </w:rPr>
              <w:t xml:space="preserve"> 思いついたことを口にしてみ</w:t>
            </w:r>
            <w:r w:rsidR="001E3D46">
              <w:rPr>
                <w:rFonts w:hint="eastAsia"/>
              </w:rPr>
              <w:t>よう</w:t>
            </w:r>
            <w:r>
              <w:rPr>
                <w:rFonts w:hint="eastAsia"/>
              </w:rPr>
              <w:t>（</w:t>
            </w:r>
            <w:r w:rsidRPr="00072757">
              <w:rPr>
                <w:rFonts w:hint="eastAsia"/>
                <w:sz w:val="20"/>
              </w:rPr>
              <w:t>第</w:t>
            </w:r>
            <w:r w:rsidR="00072757" w:rsidRPr="00072757">
              <w:rPr>
                <w:sz w:val="20"/>
              </w:rPr>
              <w:t>4</w:t>
            </w:r>
            <w:r w:rsidRPr="00072757">
              <w:rPr>
                <w:rFonts w:hint="eastAsia"/>
                <w:sz w:val="20"/>
              </w:rPr>
              <w:t>回</w:t>
            </w:r>
            <w:r>
              <w:rPr>
                <w:rFonts w:hint="eastAsia"/>
              </w:rPr>
              <w:t>）</w:t>
            </w:r>
          </w:p>
        </w:tc>
      </w:tr>
      <w:tr w:rsidR="00FC45D1" w14:paraId="43B0A5B2" w14:textId="77777777" w:rsidTr="0034253A">
        <w:tc>
          <w:tcPr>
            <w:tcW w:w="2689" w:type="dxa"/>
            <w:shd w:val="clear" w:color="auto" w:fill="F2F2F2" w:themeFill="background1" w:themeFillShade="F2"/>
          </w:tcPr>
          <w:p w14:paraId="50BC560E" w14:textId="5C9F1314" w:rsidR="00FC45D1" w:rsidRPr="00A8650C" w:rsidRDefault="00FC45D1">
            <w:pPr>
              <w:rPr>
                <w:sz w:val="20"/>
                <w:szCs w:val="21"/>
              </w:rPr>
            </w:pPr>
            <w:r w:rsidRPr="00A8650C">
              <w:rPr>
                <w:rFonts w:hint="eastAsia"/>
                <w:sz w:val="20"/>
                <w:szCs w:val="21"/>
              </w:rPr>
              <w:t>ねらい（学習目標）</w:t>
            </w:r>
          </w:p>
        </w:tc>
        <w:tc>
          <w:tcPr>
            <w:tcW w:w="6378" w:type="dxa"/>
          </w:tcPr>
          <w:p w14:paraId="1CED615C" w14:textId="71793759" w:rsidR="00072757" w:rsidRDefault="00072757" w:rsidP="00072757">
            <w:r>
              <w:rPr>
                <w:rFonts w:hint="eastAsia"/>
              </w:rPr>
              <w:t>①</w:t>
            </w:r>
            <w:r w:rsidRPr="00072757">
              <w:rPr>
                <w:rFonts w:hint="eastAsia"/>
              </w:rPr>
              <w:t>発散技法とは何かを知る</w:t>
            </w:r>
          </w:p>
          <w:p w14:paraId="55A87549" w14:textId="686C4704" w:rsidR="00072757" w:rsidRDefault="00072757" w:rsidP="00072757">
            <w:r w:rsidRPr="00072757">
              <w:t>②自由連想・関連法の方法を知る</w:t>
            </w:r>
          </w:p>
          <w:p w14:paraId="643E4381" w14:textId="2F7FD202" w:rsidR="00FC45D1" w:rsidRDefault="00072757" w:rsidP="00072757">
            <w:r w:rsidRPr="00072757">
              <w:t>③関係のない単語同士からアイディアを生み出すことのおもしろさと難しさを知</w:t>
            </w:r>
            <w:r w:rsidR="005B4F92">
              <w:rPr>
                <w:rFonts w:hint="eastAsia"/>
              </w:rPr>
              <w:t>る</w:t>
            </w:r>
          </w:p>
        </w:tc>
      </w:tr>
      <w:tr w:rsidR="00FC45D1" w14:paraId="34BA3EB3" w14:textId="77777777" w:rsidTr="0034253A">
        <w:tc>
          <w:tcPr>
            <w:tcW w:w="2689" w:type="dxa"/>
            <w:shd w:val="clear" w:color="auto" w:fill="F2F2F2" w:themeFill="background1" w:themeFillShade="F2"/>
          </w:tcPr>
          <w:p w14:paraId="6AD184D7" w14:textId="245C8FE7" w:rsidR="00FC45D1" w:rsidRPr="00A8650C" w:rsidRDefault="00FC45D1">
            <w:pPr>
              <w:rPr>
                <w:sz w:val="20"/>
                <w:szCs w:val="21"/>
              </w:rPr>
            </w:pPr>
            <w:r w:rsidRPr="00A8650C">
              <w:rPr>
                <w:rFonts w:hint="eastAsia"/>
                <w:sz w:val="20"/>
                <w:szCs w:val="21"/>
              </w:rPr>
              <w:t>使用する技術</w:t>
            </w:r>
          </w:p>
        </w:tc>
        <w:tc>
          <w:tcPr>
            <w:tcW w:w="6378" w:type="dxa"/>
          </w:tcPr>
          <w:p w14:paraId="02E20A85" w14:textId="270A535B" w:rsidR="00FC45D1" w:rsidRPr="00A8650C" w:rsidRDefault="00072757">
            <w:pPr>
              <w:rPr>
                <w:szCs w:val="21"/>
              </w:rPr>
            </w:pPr>
            <w:r w:rsidRPr="00072757">
              <w:rPr>
                <w:rFonts w:ascii="A-OTF Gothic BBB Pr6 Medium" w:hAnsi="A-OTF Gothic BBB Pr6 Medium" w:cs="A-OTF Gothic BBB Pr6 Medium" w:hint="eastAsia"/>
                <w:color w:val="221E1F"/>
                <w:szCs w:val="21"/>
              </w:rPr>
              <w:t>自由連想・関連</w:t>
            </w:r>
            <w:r>
              <w:rPr>
                <w:rFonts w:ascii="A-OTF Gothic BBB Pr6 Medium" w:hAnsi="A-OTF Gothic BBB Pr6 Medium" w:cs="A-OTF Gothic BBB Pr6 Medium" w:hint="eastAsia"/>
                <w:color w:val="221E1F"/>
                <w:szCs w:val="21"/>
              </w:rPr>
              <w:t>法</w:t>
            </w:r>
          </w:p>
        </w:tc>
      </w:tr>
      <w:tr w:rsidR="00FC45D1" w14:paraId="6A455112" w14:textId="77777777" w:rsidTr="0034253A">
        <w:tc>
          <w:tcPr>
            <w:tcW w:w="2689" w:type="dxa"/>
            <w:shd w:val="clear" w:color="auto" w:fill="F2F2F2" w:themeFill="background1" w:themeFillShade="F2"/>
          </w:tcPr>
          <w:p w14:paraId="68041D36" w14:textId="28B2DAB1" w:rsidR="00FC45D1" w:rsidRPr="00A8650C" w:rsidRDefault="00FC45D1">
            <w:pPr>
              <w:rPr>
                <w:sz w:val="20"/>
                <w:szCs w:val="21"/>
              </w:rPr>
            </w:pPr>
            <w:r w:rsidRPr="00A8650C">
              <w:rPr>
                <w:rFonts w:hint="eastAsia"/>
                <w:sz w:val="20"/>
                <w:szCs w:val="21"/>
              </w:rPr>
              <w:t>受講者に与えるテーマ（</w:t>
            </w:r>
            <w:r w:rsidRPr="00B303F9">
              <w:rPr>
                <w:rFonts w:hint="eastAsia"/>
                <w:sz w:val="18"/>
                <w:szCs w:val="20"/>
              </w:rPr>
              <w:t>例</w:t>
            </w:r>
            <w:r w:rsidRPr="00A8650C">
              <w:rPr>
                <w:rFonts w:hint="eastAsia"/>
                <w:sz w:val="20"/>
                <w:szCs w:val="21"/>
              </w:rPr>
              <w:t>）</w:t>
            </w:r>
          </w:p>
        </w:tc>
        <w:tc>
          <w:tcPr>
            <w:tcW w:w="6378" w:type="dxa"/>
          </w:tcPr>
          <w:p w14:paraId="00E19CB4" w14:textId="33E94F7F" w:rsidR="00FC45D1" w:rsidRPr="00A8650C" w:rsidRDefault="00072757" w:rsidP="007C5CB4">
            <w:r w:rsidRPr="00072757">
              <w:rPr>
                <w:rFonts w:hint="eastAsia"/>
              </w:rPr>
              <w:t>「</w:t>
            </w:r>
            <w:r w:rsidRPr="00072757">
              <w:t>21世紀驚きの家電」「ありそうでなかった新しいアプリ」「さすがにドン引きUSJの新アトラクション</w:t>
            </w:r>
            <w:r w:rsidR="00A8650C" w:rsidRPr="00A8650C">
              <w:t>」</w:t>
            </w:r>
          </w:p>
        </w:tc>
      </w:tr>
      <w:tr w:rsidR="00FC45D1" w14:paraId="68A69F10" w14:textId="77777777" w:rsidTr="0034253A">
        <w:tc>
          <w:tcPr>
            <w:tcW w:w="2689" w:type="dxa"/>
            <w:shd w:val="clear" w:color="auto" w:fill="F2F2F2" w:themeFill="background1" w:themeFillShade="F2"/>
          </w:tcPr>
          <w:p w14:paraId="00441BC7" w14:textId="56E5BD4D" w:rsidR="00FC45D1" w:rsidRPr="00A8650C" w:rsidRDefault="00FC45D1">
            <w:pPr>
              <w:rPr>
                <w:sz w:val="20"/>
                <w:szCs w:val="21"/>
              </w:rPr>
            </w:pPr>
            <w:r w:rsidRPr="00A8650C">
              <w:rPr>
                <w:rFonts w:hint="eastAsia"/>
                <w:sz w:val="20"/>
                <w:szCs w:val="21"/>
              </w:rPr>
              <w:t>進行</w:t>
            </w:r>
          </w:p>
        </w:tc>
        <w:tc>
          <w:tcPr>
            <w:tcW w:w="6378" w:type="dxa"/>
          </w:tcPr>
          <w:p w14:paraId="4FEA4003" w14:textId="43ACD226" w:rsidR="00FC45D1" w:rsidRPr="00A8650C" w:rsidRDefault="00072757" w:rsidP="007C5CB4">
            <w:r w:rsidRPr="00072757">
              <w:rPr>
                <w:rFonts w:hint="eastAsia"/>
              </w:rPr>
              <w:t>①導入・グループ分け・説明→②グループワーク→③全体発表（</w:t>
            </w:r>
            <w:r w:rsidRPr="00072757">
              <w:rPr>
                <w:sz w:val="20"/>
              </w:rPr>
              <w:t>各班２分・全体で20分程度</w:t>
            </w:r>
            <w:r w:rsidRPr="00072757">
              <w:t>）→④まと</w:t>
            </w:r>
            <w:r w:rsidR="005B4F92" w:rsidRPr="005B4F92">
              <w:t>め</w:t>
            </w:r>
          </w:p>
        </w:tc>
      </w:tr>
      <w:tr w:rsidR="00A8650C" w14:paraId="22A52854" w14:textId="77777777" w:rsidTr="0034253A">
        <w:tc>
          <w:tcPr>
            <w:tcW w:w="2689" w:type="dxa"/>
            <w:shd w:val="clear" w:color="auto" w:fill="F2F2F2" w:themeFill="background1" w:themeFillShade="F2"/>
          </w:tcPr>
          <w:p w14:paraId="5B310739" w14:textId="0F18D0BE" w:rsidR="00A8650C" w:rsidRPr="00A8650C" w:rsidRDefault="00A8650C" w:rsidP="00A8650C">
            <w:pPr>
              <w:rPr>
                <w:sz w:val="20"/>
                <w:szCs w:val="21"/>
              </w:rPr>
            </w:pPr>
            <w:r w:rsidRPr="00A8650C">
              <w:rPr>
                <w:rFonts w:hint="eastAsia"/>
                <w:sz w:val="20"/>
                <w:szCs w:val="21"/>
              </w:rPr>
              <w:t>グループ内の役割分担</w:t>
            </w:r>
          </w:p>
        </w:tc>
        <w:tc>
          <w:tcPr>
            <w:tcW w:w="6378" w:type="dxa"/>
            <w:vAlign w:val="center"/>
          </w:tcPr>
          <w:p w14:paraId="02EEEA74" w14:textId="72118B66" w:rsidR="00A8650C" w:rsidRPr="00A8650C" w:rsidRDefault="00072757" w:rsidP="007C5CB4">
            <w:r w:rsidRPr="00072757">
              <w:rPr>
                <w:rFonts w:hint="eastAsia"/>
              </w:rPr>
              <w:t>トランプの１の人を全体発表の発表者（</w:t>
            </w:r>
            <w:r w:rsidRPr="00072757">
              <w:rPr>
                <w:sz w:val="20"/>
              </w:rPr>
              <w:t>プレゼンター</w:t>
            </w:r>
            <w:r w:rsidRPr="00072757">
              <w:t>）として指名す</w:t>
            </w:r>
            <w:r>
              <w:rPr>
                <w:rFonts w:hint="eastAsia"/>
              </w:rPr>
              <w:t>る</w:t>
            </w:r>
          </w:p>
        </w:tc>
      </w:tr>
      <w:tr w:rsidR="00A8650C" w14:paraId="2E888B21" w14:textId="77777777" w:rsidTr="0034253A">
        <w:tc>
          <w:tcPr>
            <w:tcW w:w="2689" w:type="dxa"/>
            <w:shd w:val="clear" w:color="auto" w:fill="F2F2F2" w:themeFill="background1" w:themeFillShade="F2"/>
          </w:tcPr>
          <w:p w14:paraId="082E5F68" w14:textId="305D8AD1" w:rsidR="00A8650C" w:rsidRPr="00A8650C" w:rsidRDefault="00A8650C" w:rsidP="00A8650C">
            <w:pPr>
              <w:rPr>
                <w:sz w:val="20"/>
                <w:szCs w:val="21"/>
              </w:rPr>
            </w:pPr>
            <w:r w:rsidRPr="00A8650C">
              <w:rPr>
                <w:rFonts w:hint="eastAsia"/>
                <w:sz w:val="20"/>
                <w:szCs w:val="21"/>
              </w:rPr>
              <w:t>用意する物品</w:t>
            </w:r>
          </w:p>
        </w:tc>
        <w:tc>
          <w:tcPr>
            <w:tcW w:w="6378" w:type="dxa"/>
            <w:vAlign w:val="center"/>
          </w:tcPr>
          <w:p w14:paraId="760EBD7E" w14:textId="22594A15" w:rsidR="00A8650C" w:rsidRPr="00A8650C" w:rsidRDefault="00072757" w:rsidP="005B4F92">
            <w:r w:rsidRPr="00072757">
              <w:rPr>
                <w:rFonts w:hint="eastAsia"/>
              </w:rPr>
              <w:t>キッチンタイマー（</w:t>
            </w:r>
            <w:r w:rsidRPr="00072757">
              <w:rPr>
                <w:sz w:val="20"/>
              </w:rPr>
              <w:t>全体時間管理</w:t>
            </w:r>
            <w:r w:rsidRPr="00072757">
              <w:t>）、A4コピー用紙（</w:t>
            </w:r>
            <w:r w:rsidRPr="00072757">
              <w:rPr>
                <w:sz w:val="20"/>
              </w:rPr>
              <w:t>各人2 枚：自己紹介用、グループワーク時のメモ用</w:t>
            </w:r>
            <w:r w:rsidRPr="00072757">
              <w:t>）、ワークシート（</w:t>
            </w:r>
            <w:r w:rsidRPr="00072757">
              <w:rPr>
                <w:sz w:val="20"/>
              </w:rPr>
              <w:t>自由連想・関連法</w:t>
            </w:r>
            <w:r w:rsidRPr="00072757">
              <w:t>）（</w:t>
            </w:r>
            <w:r w:rsidRPr="00072757">
              <w:rPr>
                <w:sz w:val="20"/>
              </w:rPr>
              <w:t>A3に拡大コピーして使用すると使いやすい</w:t>
            </w:r>
            <w:r w:rsidRPr="00072757">
              <w:t>）（</w:t>
            </w:r>
            <w:r w:rsidRPr="00072757">
              <w:rPr>
                <w:sz w:val="20"/>
              </w:rPr>
              <w:t>人数分</w:t>
            </w:r>
            <w:r w:rsidRPr="00072757">
              <w:t>）、水性ペン（</w:t>
            </w:r>
            <w:r w:rsidRPr="00072757">
              <w:rPr>
                <w:sz w:val="20"/>
              </w:rPr>
              <w:t>黒・人数分（各人の筆記用具でもよい）</w:t>
            </w:r>
            <w:r w:rsidRPr="00072757">
              <w:t>）、トランプ（</w:t>
            </w:r>
            <w:r w:rsidRPr="00072757">
              <w:rPr>
                <w:sz w:val="20"/>
              </w:rPr>
              <w:t>グループ分けに必要な場合</w:t>
            </w:r>
            <w:r w:rsidR="005B4F92">
              <w:t>）</w:t>
            </w:r>
          </w:p>
        </w:tc>
      </w:tr>
      <w:tr w:rsidR="00A8650C" w14:paraId="40007733" w14:textId="77777777" w:rsidTr="0034253A">
        <w:tc>
          <w:tcPr>
            <w:tcW w:w="2689" w:type="dxa"/>
            <w:shd w:val="clear" w:color="auto" w:fill="F2F2F2" w:themeFill="background1" w:themeFillShade="F2"/>
          </w:tcPr>
          <w:p w14:paraId="3508DD3C" w14:textId="7AE0B43F" w:rsidR="00A8650C" w:rsidRPr="00A8650C" w:rsidRDefault="00A8650C" w:rsidP="00A8650C">
            <w:pPr>
              <w:rPr>
                <w:sz w:val="20"/>
                <w:szCs w:val="21"/>
              </w:rPr>
            </w:pPr>
            <w:r w:rsidRPr="00A8650C">
              <w:rPr>
                <w:rFonts w:hint="eastAsia"/>
                <w:sz w:val="20"/>
                <w:szCs w:val="21"/>
              </w:rPr>
              <w:t>備考1</w:t>
            </w:r>
          </w:p>
        </w:tc>
        <w:tc>
          <w:tcPr>
            <w:tcW w:w="6378" w:type="dxa"/>
            <w:vAlign w:val="center"/>
          </w:tcPr>
          <w:p w14:paraId="301C128D" w14:textId="69B4C836" w:rsidR="00A8650C" w:rsidRPr="00A8650C" w:rsidRDefault="007244A5" w:rsidP="007C5CB4">
            <w:r w:rsidRPr="007244A5">
              <w:rPr>
                <w:rFonts w:hint="eastAsia"/>
              </w:rPr>
              <w:t>大学初年次教育などで「グループの中で発言すること・他人の意見を聞くこと」を中</w:t>
            </w:r>
            <w:r w:rsidRPr="007244A5">
              <w:t>心に学習したい場合には、様々なアイスブレイク手法（</w:t>
            </w:r>
            <w:r w:rsidRPr="00072757">
              <w:rPr>
                <w:sz w:val="18"/>
              </w:rPr>
              <w:t>STEP01参照</w:t>
            </w:r>
            <w:r w:rsidRPr="007244A5">
              <w:t>）を毎回実践してもよ</w:t>
            </w:r>
            <w:r w:rsidR="00A8650C" w:rsidRPr="00A8650C">
              <w:t>い</w:t>
            </w:r>
          </w:p>
        </w:tc>
      </w:tr>
    </w:tbl>
    <w:p w14:paraId="662CF79F" w14:textId="4123F647" w:rsidR="00FC45D1" w:rsidRDefault="00FC45D1"/>
    <w:p w14:paraId="29FBF433" w14:textId="76BA2896" w:rsidR="00FC45D1" w:rsidRDefault="00FC45D1" w:rsidP="00FC45D1">
      <w:r>
        <w:rPr>
          <w:rFonts w:hint="eastAsia"/>
        </w:rPr>
        <w:t>■学習の流れ</w:t>
      </w:r>
    </w:p>
    <w:tbl>
      <w:tblPr>
        <w:tblStyle w:val="a3"/>
        <w:tblW w:w="9067" w:type="dxa"/>
        <w:tblLook w:val="04A0" w:firstRow="1" w:lastRow="0" w:firstColumn="1" w:lastColumn="0" w:noHBand="0" w:noVBand="1"/>
      </w:tblPr>
      <w:tblGrid>
        <w:gridCol w:w="1129"/>
        <w:gridCol w:w="2410"/>
        <w:gridCol w:w="5528"/>
      </w:tblGrid>
      <w:tr w:rsidR="00A8650C" w14:paraId="278A0848" w14:textId="77777777" w:rsidTr="00072757">
        <w:tc>
          <w:tcPr>
            <w:tcW w:w="1129" w:type="dxa"/>
            <w:tcBorders>
              <w:bottom w:val="single" w:sz="4" w:space="0" w:color="auto"/>
            </w:tcBorders>
            <w:shd w:val="clear" w:color="auto" w:fill="D9D9D9" w:themeFill="background1" w:themeFillShade="D9"/>
          </w:tcPr>
          <w:p w14:paraId="6907ACD5" w14:textId="08FE085F" w:rsidR="00A8650C" w:rsidRPr="00F77C73" w:rsidRDefault="00F77C73" w:rsidP="00F77C73">
            <w:pPr>
              <w:jc w:val="center"/>
              <w:rPr>
                <w:sz w:val="20"/>
                <w:szCs w:val="21"/>
              </w:rPr>
            </w:pPr>
            <w:r w:rsidRPr="00F77C73">
              <w:rPr>
                <w:rFonts w:hint="eastAsia"/>
                <w:sz w:val="20"/>
                <w:szCs w:val="21"/>
              </w:rPr>
              <w:t>構成</w:t>
            </w:r>
          </w:p>
        </w:tc>
        <w:tc>
          <w:tcPr>
            <w:tcW w:w="2410" w:type="dxa"/>
            <w:tcBorders>
              <w:bottom w:val="single" w:sz="4" w:space="0" w:color="auto"/>
            </w:tcBorders>
            <w:shd w:val="clear" w:color="auto" w:fill="D9D9D9" w:themeFill="background1" w:themeFillShade="D9"/>
          </w:tcPr>
          <w:p w14:paraId="667E61CF" w14:textId="4D746435" w:rsidR="00A8650C" w:rsidRPr="00F77C73" w:rsidRDefault="00F77C73" w:rsidP="00F77C73">
            <w:pPr>
              <w:jc w:val="center"/>
              <w:rPr>
                <w:sz w:val="20"/>
                <w:szCs w:val="21"/>
              </w:rPr>
            </w:pPr>
            <w:r w:rsidRPr="00F77C73">
              <w:rPr>
                <w:rFonts w:hint="eastAsia"/>
                <w:sz w:val="20"/>
                <w:szCs w:val="21"/>
              </w:rPr>
              <w:t>学習活動の内容</w:t>
            </w:r>
          </w:p>
        </w:tc>
        <w:tc>
          <w:tcPr>
            <w:tcW w:w="5528" w:type="dxa"/>
            <w:tcBorders>
              <w:bottom w:val="single" w:sz="4" w:space="0" w:color="auto"/>
            </w:tcBorders>
            <w:shd w:val="clear" w:color="auto" w:fill="D9D9D9" w:themeFill="background1" w:themeFillShade="D9"/>
          </w:tcPr>
          <w:p w14:paraId="197B3AC3" w14:textId="58EB3929" w:rsidR="00A8650C" w:rsidRPr="00F77C73" w:rsidRDefault="00F77C73" w:rsidP="00F77C73">
            <w:pPr>
              <w:jc w:val="center"/>
              <w:rPr>
                <w:sz w:val="20"/>
                <w:szCs w:val="21"/>
              </w:rPr>
            </w:pPr>
            <w:r w:rsidRPr="00F77C73">
              <w:rPr>
                <w:rFonts w:hint="eastAsia"/>
                <w:sz w:val="20"/>
                <w:szCs w:val="21"/>
              </w:rPr>
              <w:t>指導上の留意点</w:t>
            </w:r>
          </w:p>
        </w:tc>
      </w:tr>
      <w:tr w:rsidR="00172CD8" w14:paraId="2724D206" w14:textId="77777777" w:rsidTr="00072757">
        <w:tc>
          <w:tcPr>
            <w:tcW w:w="1129" w:type="dxa"/>
            <w:vMerge w:val="restart"/>
            <w:shd w:val="clear" w:color="auto" w:fill="auto"/>
          </w:tcPr>
          <w:p w14:paraId="2D8DCF96" w14:textId="4F8915CE" w:rsidR="00172CD8" w:rsidRPr="00561CC8" w:rsidRDefault="00172CD8" w:rsidP="002B471F">
            <w:pPr>
              <w:rPr>
                <w:szCs w:val="21"/>
              </w:rPr>
            </w:pPr>
            <w:r w:rsidRPr="00561CC8">
              <w:rPr>
                <w:szCs w:val="21"/>
              </w:rPr>
              <w:t>1.</w:t>
            </w:r>
            <w:r w:rsidRPr="00561CC8">
              <w:rPr>
                <w:rFonts w:hint="eastAsia"/>
                <w:szCs w:val="21"/>
              </w:rPr>
              <w:t>導入</w:t>
            </w:r>
            <w:r w:rsidRPr="00561CC8">
              <w:rPr>
                <w:szCs w:val="21"/>
              </w:rPr>
              <w:t xml:space="preserve"> （15分）</w:t>
            </w:r>
          </w:p>
        </w:tc>
        <w:tc>
          <w:tcPr>
            <w:tcW w:w="2410" w:type="dxa"/>
            <w:shd w:val="clear" w:color="auto" w:fill="auto"/>
          </w:tcPr>
          <w:p w14:paraId="34616E62" w14:textId="24D9C2C9" w:rsidR="00172CD8" w:rsidRPr="00561CC8" w:rsidRDefault="00172CD8" w:rsidP="002B471F">
            <w:pPr>
              <w:rPr>
                <w:szCs w:val="21"/>
              </w:rPr>
            </w:pPr>
            <w:r w:rsidRPr="00561CC8">
              <w:rPr>
                <w:rFonts w:hint="eastAsia"/>
                <w:szCs w:val="21"/>
              </w:rPr>
              <w:t>⑴導入（</w:t>
            </w:r>
            <w:r w:rsidRPr="00561CC8">
              <w:rPr>
                <w:szCs w:val="21"/>
              </w:rPr>
              <w:t>15分）</w:t>
            </w:r>
          </w:p>
        </w:tc>
        <w:tc>
          <w:tcPr>
            <w:tcW w:w="5528" w:type="dxa"/>
            <w:shd w:val="clear" w:color="auto" w:fill="auto"/>
          </w:tcPr>
          <w:p w14:paraId="1F84C8A6" w14:textId="3B5799A8" w:rsidR="00172CD8" w:rsidRPr="00561CC8" w:rsidRDefault="00172CD8" w:rsidP="002B471F">
            <w:pPr>
              <w:rPr>
                <w:szCs w:val="21"/>
              </w:rPr>
            </w:pPr>
            <w:r w:rsidRPr="00561CC8">
              <w:rPr>
                <w:rFonts w:hint="eastAsia"/>
                <w:szCs w:val="21"/>
              </w:rPr>
              <w:t>それでは、みなさん、挨拶しましょう。おはようございます／こんにちは。</w:t>
            </w:r>
          </w:p>
          <w:p w14:paraId="18D4649E" w14:textId="4A2F9C1C" w:rsidR="00172CD8" w:rsidRPr="00561CC8" w:rsidRDefault="00172CD8" w:rsidP="002B471F">
            <w:pPr>
              <w:rPr>
                <w:szCs w:val="21"/>
              </w:rPr>
            </w:pPr>
            <w:r w:rsidRPr="00561CC8">
              <w:rPr>
                <w:sz w:val="18"/>
                <w:szCs w:val="21"/>
              </w:rPr>
              <w:t>※受講者にも発声させ</w:t>
            </w:r>
            <w:r w:rsidRPr="00561CC8">
              <w:rPr>
                <w:rFonts w:hint="eastAsia"/>
                <w:sz w:val="18"/>
                <w:szCs w:val="21"/>
              </w:rPr>
              <w:t>る</w:t>
            </w:r>
          </w:p>
        </w:tc>
      </w:tr>
      <w:tr w:rsidR="00172CD8" w14:paraId="4298C6BD" w14:textId="77777777" w:rsidTr="00072757">
        <w:tc>
          <w:tcPr>
            <w:tcW w:w="1129" w:type="dxa"/>
            <w:vMerge/>
            <w:shd w:val="clear" w:color="auto" w:fill="auto"/>
          </w:tcPr>
          <w:p w14:paraId="78795C1C" w14:textId="77777777" w:rsidR="00172CD8" w:rsidRPr="00F77C73" w:rsidRDefault="00172CD8" w:rsidP="002B471F">
            <w:pPr>
              <w:rPr>
                <w:sz w:val="20"/>
                <w:szCs w:val="21"/>
              </w:rPr>
            </w:pPr>
          </w:p>
        </w:tc>
        <w:tc>
          <w:tcPr>
            <w:tcW w:w="2410" w:type="dxa"/>
            <w:shd w:val="clear" w:color="auto" w:fill="auto"/>
          </w:tcPr>
          <w:p w14:paraId="2FCEC8EB" w14:textId="77777777" w:rsidR="00172CD8" w:rsidRPr="00561CC8" w:rsidRDefault="00172CD8" w:rsidP="002B471F">
            <w:pPr>
              <w:rPr>
                <w:szCs w:val="21"/>
              </w:rPr>
            </w:pPr>
            <w:r w:rsidRPr="00561CC8">
              <w:rPr>
                <w:rFonts w:hint="eastAsia"/>
                <w:szCs w:val="21"/>
              </w:rPr>
              <w:t>前回までのふりかえり</w:t>
            </w:r>
            <w:r w:rsidRPr="00561CC8">
              <w:rPr>
                <w:szCs w:val="21"/>
              </w:rPr>
              <w:t xml:space="preserve"> （実施した場合）</w:t>
            </w:r>
          </w:p>
          <w:p w14:paraId="62CF92FC" w14:textId="5C2028E9" w:rsidR="00172CD8" w:rsidRPr="00F77C73" w:rsidRDefault="00172CD8" w:rsidP="002B471F">
            <w:pPr>
              <w:rPr>
                <w:sz w:val="20"/>
                <w:szCs w:val="21"/>
              </w:rPr>
            </w:pPr>
            <w:r w:rsidRPr="00561CC8">
              <w:rPr>
                <w:rFonts w:hint="eastAsia"/>
                <w:szCs w:val="21"/>
              </w:rPr>
              <w:t>グループ分け</w:t>
            </w:r>
          </w:p>
        </w:tc>
        <w:tc>
          <w:tcPr>
            <w:tcW w:w="5528" w:type="dxa"/>
            <w:shd w:val="clear" w:color="auto" w:fill="auto"/>
          </w:tcPr>
          <w:p w14:paraId="5726CA4D" w14:textId="062BD1F4" w:rsidR="00172CD8" w:rsidRPr="00561CC8" w:rsidRDefault="00172CD8" w:rsidP="002B471F">
            <w:pPr>
              <w:rPr>
                <w:szCs w:val="21"/>
              </w:rPr>
            </w:pPr>
            <w:r w:rsidRPr="00561CC8">
              <w:rPr>
                <w:rFonts w:hint="eastAsia"/>
                <w:szCs w:val="21"/>
              </w:rPr>
              <w:t>前回までは「ウォーミングアップ」として自己紹介や他己紹介など「アイス</w:t>
            </w:r>
            <w:r w:rsidRPr="00561CC8">
              <w:rPr>
                <w:szCs w:val="21"/>
              </w:rPr>
              <w:t>ブレイク」を中心に活動してもらいました。みなさん、こころとからだの緊張は取れて、温まってきたでしょうか。</w:t>
            </w:r>
          </w:p>
          <w:p w14:paraId="3BE72F1E" w14:textId="3C850BE9" w:rsidR="00172CD8" w:rsidRPr="00561CC8" w:rsidRDefault="00172CD8" w:rsidP="002B471F">
            <w:pPr>
              <w:rPr>
                <w:szCs w:val="21"/>
              </w:rPr>
            </w:pPr>
            <w:r w:rsidRPr="00561CC8">
              <w:rPr>
                <w:szCs w:val="21"/>
              </w:rPr>
              <w:t>それではグループ分けをしましょう。グループに分かれる時には、荷物を持って移動してください。</w:t>
            </w:r>
          </w:p>
          <w:p w14:paraId="5046AE47" w14:textId="3B71F638" w:rsidR="00172CD8" w:rsidRPr="00F77C73" w:rsidRDefault="00172CD8" w:rsidP="002B471F">
            <w:pPr>
              <w:rPr>
                <w:sz w:val="20"/>
                <w:szCs w:val="21"/>
              </w:rPr>
            </w:pPr>
            <w:r w:rsidRPr="00561CC8">
              <w:rPr>
                <w:rFonts w:hint="eastAsia"/>
                <w:sz w:val="18"/>
                <w:szCs w:val="21"/>
              </w:rPr>
              <w:t>※グループの分け方は「</w:t>
            </w:r>
            <w:r w:rsidRPr="00561CC8">
              <w:rPr>
                <w:sz w:val="18"/>
                <w:szCs w:val="21"/>
              </w:rPr>
              <w:t>STEP01 学習の流れ ①導入 グループ分</w:t>
            </w:r>
            <w:r w:rsidRPr="00561CC8">
              <w:rPr>
                <w:sz w:val="18"/>
                <w:szCs w:val="21"/>
              </w:rPr>
              <w:lastRenderedPageBreak/>
              <w:t>け」参照</w:t>
            </w:r>
          </w:p>
        </w:tc>
      </w:tr>
      <w:tr w:rsidR="00172CD8" w14:paraId="1E048179" w14:textId="77777777" w:rsidTr="00072757">
        <w:tc>
          <w:tcPr>
            <w:tcW w:w="1129" w:type="dxa"/>
            <w:vMerge/>
            <w:shd w:val="clear" w:color="auto" w:fill="auto"/>
          </w:tcPr>
          <w:p w14:paraId="6BC5C91B" w14:textId="77777777" w:rsidR="00172CD8" w:rsidRPr="00561CC8" w:rsidRDefault="00172CD8" w:rsidP="002B471F">
            <w:pPr>
              <w:rPr>
                <w:szCs w:val="21"/>
              </w:rPr>
            </w:pPr>
          </w:p>
        </w:tc>
        <w:tc>
          <w:tcPr>
            <w:tcW w:w="2410" w:type="dxa"/>
            <w:shd w:val="clear" w:color="auto" w:fill="auto"/>
          </w:tcPr>
          <w:p w14:paraId="1DC1046D" w14:textId="1D259D96" w:rsidR="00172CD8" w:rsidRPr="00561CC8" w:rsidRDefault="00172CD8" w:rsidP="002B471F">
            <w:pPr>
              <w:rPr>
                <w:szCs w:val="21"/>
              </w:rPr>
            </w:pPr>
            <w:r w:rsidRPr="00561CC8">
              <w:rPr>
                <w:rFonts w:hint="eastAsia"/>
                <w:szCs w:val="21"/>
              </w:rPr>
              <w:t>アイスブレイク</w:t>
            </w:r>
          </w:p>
        </w:tc>
        <w:tc>
          <w:tcPr>
            <w:tcW w:w="5528" w:type="dxa"/>
            <w:shd w:val="clear" w:color="auto" w:fill="auto"/>
          </w:tcPr>
          <w:p w14:paraId="56B4FAF3" w14:textId="77777777" w:rsidR="00172CD8" w:rsidRDefault="00172CD8" w:rsidP="002B471F">
            <w:pPr>
              <w:rPr>
                <w:szCs w:val="21"/>
              </w:rPr>
            </w:pPr>
            <w:r w:rsidRPr="00172CD8">
              <w:rPr>
                <w:rFonts w:hint="eastAsia"/>
                <w:szCs w:val="21"/>
              </w:rPr>
              <w:t>グループに分かれましたか。まずはアイスブレイクをしましょう。</w:t>
            </w:r>
            <w:r w:rsidRPr="00172CD8">
              <w:rPr>
                <w:szCs w:val="21"/>
              </w:rPr>
              <w:t>A4の紙を使って自己紹介をしてください。各班、A4の紙と黒の細い水性ペンを人数分持っていってください。</w:t>
            </w:r>
          </w:p>
          <w:p w14:paraId="3037D730" w14:textId="77777777" w:rsidR="00172CD8" w:rsidRPr="00172CD8" w:rsidRDefault="00172CD8" w:rsidP="002B471F">
            <w:pPr>
              <w:ind w:rightChars="-53" w:right="-111"/>
              <w:rPr>
                <w:sz w:val="18"/>
                <w:szCs w:val="21"/>
              </w:rPr>
            </w:pPr>
            <w:r w:rsidRPr="00172CD8">
              <w:rPr>
                <w:rFonts w:hint="eastAsia"/>
                <w:sz w:val="18"/>
                <w:szCs w:val="21"/>
              </w:rPr>
              <w:t>※</w:t>
            </w:r>
            <w:r w:rsidRPr="00172CD8">
              <w:rPr>
                <w:sz w:val="18"/>
                <w:szCs w:val="21"/>
              </w:rPr>
              <w:t xml:space="preserve"> A4 の紙を使った自己紹介は、「STEP01 学習の流れ ④展開 3」参照</w:t>
            </w:r>
          </w:p>
          <w:p w14:paraId="793B9E1D" w14:textId="1BDAB3FE" w:rsidR="00172CD8" w:rsidRDefault="00172CD8" w:rsidP="002B471F">
            <w:pPr>
              <w:ind w:rightChars="-53" w:right="-111"/>
              <w:rPr>
                <w:szCs w:val="21"/>
              </w:rPr>
            </w:pPr>
            <w:r w:rsidRPr="00172CD8">
              <w:rPr>
                <w:sz w:val="18"/>
                <w:szCs w:val="21"/>
              </w:rPr>
              <w:t>※アイスブレイクの説明が必要な場合は、「STEP01 学習の流れ ⑤まとめ」</w:t>
            </w:r>
            <w:r w:rsidRPr="00172CD8">
              <w:rPr>
                <w:rFonts w:hint="eastAsia"/>
                <w:sz w:val="18"/>
                <w:szCs w:val="21"/>
              </w:rPr>
              <w:t>参照</w:t>
            </w:r>
          </w:p>
          <w:p w14:paraId="10D38791" w14:textId="5DBD99F6" w:rsidR="00172CD8" w:rsidRPr="00172CD8" w:rsidRDefault="00172CD8" w:rsidP="002B471F">
            <w:pPr>
              <w:ind w:rightChars="-53" w:right="-111"/>
              <w:rPr>
                <w:szCs w:val="21"/>
              </w:rPr>
            </w:pPr>
            <w:r w:rsidRPr="00172CD8">
              <w:rPr>
                <w:szCs w:val="21"/>
              </w:rPr>
              <w:t>（</w:t>
            </w:r>
            <w:r w:rsidRPr="00172CD8">
              <w:rPr>
                <w:sz w:val="18"/>
                <w:szCs w:val="21"/>
              </w:rPr>
              <w:t>10分程度のアイスブレイク後</w:t>
            </w:r>
            <w:r w:rsidRPr="00172CD8">
              <w:rPr>
                <w:szCs w:val="21"/>
              </w:rPr>
              <w:t>）おつかれさまでした。まだ終わっていな</w:t>
            </w:r>
            <w:r w:rsidRPr="00172CD8">
              <w:rPr>
                <w:rFonts w:hint="eastAsia"/>
                <w:szCs w:val="21"/>
              </w:rPr>
              <w:t>いグループも、終了してください。みなさん拍手をお願いします</w:t>
            </w:r>
            <w:r>
              <w:rPr>
                <w:rFonts w:hint="eastAsia"/>
                <w:szCs w:val="21"/>
              </w:rPr>
              <w:t>。</w:t>
            </w:r>
          </w:p>
        </w:tc>
      </w:tr>
      <w:tr w:rsidR="00FA3CD5" w14:paraId="778606F4" w14:textId="77777777" w:rsidTr="00072757">
        <w:tc>
          <w:tcPr>
            <w:tcW w:w="1129" w:type="dxa"/>
            <w:vMerge w:val="restart"/>
            <w:shd w:val="clear" w:color="auto" w:fill="auto"/>
          </w:tcPr>
          <w:p w14:paraId="475009BB" w14:textId="56CA43E4" w:rsidR="00FA3CD5" w:rsidRDefault="00FA3CD5" w:rsidP="002B471F">
            <w:r>
              <w:rPr>
                <w:rFonts w:hint="eastAsia"/>
                <w:szCs w:val="21"/>
              </w:rPr>
              <w:t>2</w:t>
            </w:r>
            <w:r>
              <w:rPr>
                <w:szCs w:val="21"/>
              </w:rPr>
              <w:t>.</w:t>
            </w:r>
            <w:r>
              <w:t xml:space="preserve"> 展開１</w:t>
            </w:r>
          </w:p>
          <w:p w14:paraId="7EBBAB0C" w14:textId="289B72BF" w:rsidR="00FA3CD5" w:rsidRPr="00561CC8" w:rsidRDefault="00FA3CD5" w:rsidP="002B471F">
            <w:pPr>
              <w:rPr>
                <w:szCs w:val="21"/>
              </w:rPr>
            </w:pPr>
            <w:r>
              <w:t>（5分）</w:t>
            </w:r>
          </w:p>
        </w:tc>
        <w:tc>
          <w:tcPr>
            <w:tcW w:w="2410" w:type="dxa"/>
            <w:shd w:val="clear" w:color="auto" w:fill="auto"/>
          </w:tcPr>
          <w:p w14:paraId="1C78E120" w14:textId="115931B0" w:rsidR="00FA3CD5" w:rsidRDefault="00FA3CD5" w:rsidP="002B471F">
            <w:r w:rsidRPr="00FA3CD5">
              <w:rPr>
                <w:rFonts w:eastAsiaTheme="minorHAnsi" w:cs="ＭＳ ゴシック" w:hint="eastAsia"/>
              </w:rPr>
              <w:t>⑵</w:t>
            </w:r>
            <w:r>
              <w:t>発散技法について説明する</w:t>
            </w:r>
          </w:p>
          <w:p w14:paraId="009DDF21" w14:textId="3E61A4E2" w:rsidR="00FA3CD5" w:rsidRPr="00561CC8" w:rsidRDefault="00FA3CD5" w:rsidP="002B471F">
            <w:pPr>
              <w:rPr>
                <w:szCs w:val="21"/>
              </w:rPr>
            </w:pPr>
            <w:r>
              <w:t>（5分）</w:t>
            </w:r>
          </w:p>
        </w:tc>
        <w:tc>
          <w:tcPr>
            <w:tcW w:w="5528" w:type="dxa"/>
            <w:shd w:val="clear" w:color="auto" w:fill="auto"/>
          </w:tcPr>
          <w:p w14:paraId="43859A87" w14:textId="7ABA1AD9" w:rsidR="00FA3CD5" w:rsidRPr="00561CC8" w:rsidRDefault="00FA3CD5" w:rsidP="002B471F">
            <w:pPr>
              <w:rPr>
                <w:szCs w:val="21"/>
              </w:rPr>
            </w:pPr>
            <w:r w:rsidRPr="00172CD8">
              <w:rPr>
                <w:rFonts w:hint="eastAsia"/>
                <w:szCs w:val="21"/>
              </w:rPr>
              <w:t>今回は「実際にアイディアを出し、新しいものを作り上げていく」という</w:t>
            </w:r>
            <w:r w:rsidRPr="00172CD8">
              <w:rPr>
                <w:szCs w:val="21"/>
              </w:rPr>
              <w:t>グループワークをします。「発散技法」という「とにかくアイディアをたくさん出す」方法です</w:t>
            </w:r>
            <w:r>
              <w:rPr>
                <w:rFonts w:hint="eastAsia"/>
                <w:szCs w:val="21"/>
              </w:rPr>
              <w:t>。</w:t>
            </w:r>
          </w:p>
        </w:tc>
      </w:tr>
      <w:tr w:rsidR="00FA3CD5" w14:paraId="6EBEAD13" w14:textId="77777777" w:rsidTr="00072757">
        <w:tc>
          <w:tcPr>
            <w:tcW w:w="1129" w:type="dxa"/>
            <w:vMerge/>
            <w:shd w:val="clear" w:color="auto" w:fill="auto"/>
          </w:tcPr>
          <w:p w14:paraId="7CEA8182" w14:textId="77777777" w:rsidR="00FA3CD5" w:rsidRPr="00561CC8" w:rsidRDefault="00FA3CD5" w:rsidP="002B471F">
            <w:pPr>
              <w:rPr>
                <w:szCs w:val="21"/>
              </w:rPr>
            </w:pPr>
          </w:p>
        </w:tc>
        <w:tc>
          <w:tcPr>
            <w:tcW w:w="2410" w:type="dxa"/>
            <w:shd w:val="clear" w:color="auto" w:fill="auto"/>
          </w:tcPr>
          <w:p w14:paraId="4B774D7D" w14:textId="52C92B75" w:rsidR="00FA3CD5" w:rsidRPr="00561CC8" w:rsidRDefault="00FA3CD5" w:rsidP="002B471F">
            <w:pPr>
              <w:rPr>
                <w:szCs w:val="21"/>
              </w:rPr>
            </w:pPr>
            <w:r>
              <w:t>問題とその解決のためには</w:t>
            </w:r>
          </w:p>
        </w:tc>
        <w:tc>
          <w:tcPr>
            <w:tcW w:w="5528" w:type="dxa"/>
            <w:shd w:val="clear" w:color="auto" w:fill="auto"/>
          </w:tcPr>
          <w:p w14:paraId="049ED4ED" w14:textId="77777777" w:rsidR="00FA3CD5" w:rsidRDefault="00FA3CD5" w:rsidP="002B471F">
            <w:r>
              <w:t>発散技法とは問題解決技法の１つです。私たちは、生きていく中で、様々な問題にぶつかります。期待どおりに現実はなかなかうまくいきません。</w:t>
            </w:r>
          </w:p>
          <w:p w14:paraId="6A4C71B0" w14:textId="11B26A25" w:rsidR="00FA3CD5" w:rsidRDefault="00FA3CD5" w:rsidP="002B471F">
            <w:r>
              <w:t>経営コンサルタントの高橋誠さんは「問題とは『期待と現実の差』であり、問題を解決するためには、いくつかの技法がある」と言っています。</w:t>
            </w:r>
          </w:p>
          <w:p w14:paraId="3AE49897" w14:textId="5CDB760B" w:rsidR="00FA3CD5" w:rsidRPr="00FA3CD5" w:rsidRDefault="00FA3CD5" w:rsidP="002B471F">
            <w:r>
              <w:t>また「それぞれの技法は決まったステップに則っていて、そのステップを踏んでいくことで、効果的に問題解決の糸口にたどりつくことができる」としています。</w:t>
            </w:r>
          </w:p>
        </w:tc>
      </w:tr>
      <w:tr w:rsidR="00FA3CD5" w14:paraId="2051213D" w14:textId="77777777" w:rsidTr="00072757">
        <w:tc>
          <w:tcPr>
            <w:tcW w:w="1129" w:type="dxa"/>
            <w:vMerge/>
            <w:shd w:val="clear" w:color="auto" w:fill="auto"/>
          </w:tcPr>
          <w:p w14:paraId="2402920A" w14:textId="77777777" w:rsidR="00FA3CD5" w:rsidRPr="00561CC8" w:rsidRDefault="00FA3CD5" w:rsidP="002B471F">
            <w:pPr>
              <w:rPr>
                <w:szCs w:val="21"/>
              </w:rPr>
            </w:pPr>
          </w:p>
        </w:tc>
        <w:tc>
          <w:tcPr>
            <w:tcW w:w="2410" w:type="dxa"/>
            <w:shd w:val="clear" w:color="auto" w:fill="auto"/>
          </w:tcPr>
          <w:p w14:paraId="11A93EE9" w14:textId="34ACF532" w:rsidR="00FA3CD5" w:rsidRPr="00561CC8" w:rsidRDefault="00FA3CD5" w:rsidP="002B471F">
            <w:pPr>
              <w:rPr>
                <w:szCs w:val="21"/>
              </w:rPr>
            </w:pPr>
            <w:r>
              <w:t>問題解決技法の４種類</w:t>
            </w:r>
          </w:p>
        </w:tc>
        <w:tc>
          <w:tcPr>
            <w:tcW w:w="5528" w:type="dxa"/>
            <w:shd w:val="clear" w:color="auto" w:fill="auto"/>
          </w:tcPr>
          <w:p w14:paraId="4C3BBAC1" w14:textId="52D2949B" w:rsidR="00FA3CD5" w:rsidRDefault="00FA3CD5" w:rsidP="002B471F">
            <w:r>
              <w:t>問題解決の技法は、大きく分けて4つあります。</w:t>
            </w:r>
          </w:p>
          <w:p w14:paraId="6590E049" w14:textId="739BD7D8" w:rsidR="00FA3CD5" w:rsidRDefault="00FA3CD5" w:rsidP="002B471F">
            <w:r>
              <w:t>1つ目は「発散技法」、2つ目は「収束技法」、3つ目は「統合技法」4つ目は「態度技法」です。</w:t>
            </w:r>
          </w:p>
          <w:p w14:paraId="24DF29BE" w14:textId="3CB47BFF" w:rsidR="00FA3CD5" w:rsidRPr="00FA3CD5" w:rsidRDefault="00FA3CD5" w:rsidP="002B471F">
            <w:r>
              <w:t>このうち、3つ目の統合技法は、1つ目の発散技法と2つ目の収束技法の2つを含んだ技法で、4つ目の態度技法は、問題解決の手順というよりは、問題解決の心構えを作る技法です。ですので、1つ目の発散技法と、2つ目の収束技法の意味を理解することが重要です。</w:t>
            </w:r>
          </w:p>
        </w:tc>
      </w:tr>
      <w:tr w:rsidR="00FA3CD5" w14:paraId="007EC3B1" w14:textId="77777777" w:rsidTr="00072757">
        <w:tc>
          <w:tcPr>
            <w:tcW w:w="1129" w:type="dxa"/>
            <w:vMerge/>
            <w:shd w:val="clear" w:color="auto" w:fill="auto"/>
          </w:tcPr>
          <w:p w14:paraId="6374D203" w14:textId="77777777" w:rsidR="00FA3CD5" w:rsidRPr="00561CC8" w:rsidRDefault="00FA3CD5" w:rsidP="002B471F">
            <w:pPr>
              <w:rPr>
                <w:szCs w:val="21"/>
              </w:rPr>
            </w:pPr>
          </w:p>
        </w:tc>
        <w:tc>
          <w:tcPr>
            <w:tcW w:w="2410" w:type="dxa"/>
            <w:shd w:val="clear" w:color="auto" w:fill="auto"/>
          </w:tcPr>
          <w:p w14:paraId="13A9A76B" w14:textId="4060F7CD" w:rsidR="00FA3CD5" w:rsidRPr="00FA3CD5" w:rsidRDefault="00FA3CD5" w:rsidP="002B471F">
            <w:pPr>
              <w:rPr>
                <w:szCs w:val="21"/>
              </w:rPr>
            </w:pPr>
            <w:r w:rsidRPr="00FA3CD5">
              <w:t>発散技法と収束技</w:t>
            </w:r>
            <w:r w:rsidRPr="00FA3CD5">
              <w:rPr>
                <w:rFonts w:hint="eastAsia"/>
              </w:rPr>
              <w:t>法</w:t>
            </w:r>
          </w:p>
        </w:tc>
        <w:tc>
          <w:tcPr>
            <w:tcW w:w="5528" w:type="dxa"/>
            <w:shd w:val="clear" w:color="auto" w:fill="auto"/>
          </w:tcPr>
          <w:p w14:paraId="688EC38F" w14:textId="7497E3D3" w:rsidR="00FA3CD5" w:rsidRDefault="00FA3CD5" w:rsidP="002B471F">
            <w:r>
              <w:t>発散技法とは、アイディアを出すための技法で、収束技法とは、発散技法で出したアイディアをまとめあげる技法です。難しい話はこれくらいにして、今日は「発散技法」について、学んでいきます。</w:t>
            </w:r>
          </w:p>
          <w:p w14:paraId="0D24E449" w14:textId="261F4317" w:rsidR="00FA3CD5" w:rsidRDefault="00FA3CD5" w:rsidP="002B471F">
            <w:r>
              <w:lastRenderedPageBreak/>
              <w:t>なお、このような技法をまとめている本がたくさんあります。興味のある人は紹介しますので、個別に聞きにきてください。</w:t>
            </w:r>
          </w:p>
          <w:p w14:paraId="5B56717A" w14:textId="77777777" w:rsidR="00FA3CD5" w:rsidRPr="00FA3CD5" w:rsidRDefault="00FA3CD5" w:rsidP="002B471F">
            <w:pPr>
              <w:rPr>
                <w:rFonts w:eastAsiaTheme="minorHAnsi"/>
                <w:sz w:val="18"/>
              </w:rPr>
            </w:pPr>
            <w:r w:rsidRPr="00FA3CD5">
              <w:rPr>
                <w:rFonts w:eastAsiaTheme="minorHAnsi" w:cs="ＭＳ ゴシック" w:hint="eastAsia"/>
                <w:sz w:val="18"/>
              </w:rPr>
              <w:t>※</w:t>
            </w:r>
            <w:r w:rsidRPr="00FA3CD5">
              <w:rPr>
                <w:rFonts w:eastAsiaTheme="minorHAnsi"/>
                <w:sz w:val="18"/>
              </w:rPr>
              <w:t>以下の4 冊などがおすすめです</w:t>
            </w:r>
          </w:p>
          <w:p w14:paraId="1E4C2E90" w14:textId="77777777" w:rsidR="00FA3CD5" w:rsidRPr="00FA3CD5" w:rsidRDefault="00FA3CD5" w:rsidP="002B471F">
            <w:pPr>
              <w:rPr>
                <w:rFonts w:eastAsiaTheme="minorHAnsi"/>
                <w:sz w:val="18"/>
                <w:szCs w:val="21"/>
              </w:rPr>
            </w:pPr>
            <w:r w:rsidRPr="00FA3CD5">
              <w:rPr>
                <w:rFonts w:eastAsiaTheme="minorHAnsi"/>
                <w:sz w:val="18"/>
                <w:szCs w:val="21"/>
              </w:rPr>
              <w:t>①高橋誠（1984）『問題解決手法の知識〈第２版〉』日経文庫341</w:t>
            </w:r>
          </w:p>
          <w:p w14:paraId="7530CE10" w14:textId="77777777" w:rsidR="00FA3CD5" w:rsidRDefault="00FA3CD5" w:rsidP="002B471F">
            <w:pPr>
              <w:autoSpaceDE w:val="0"/>
              <w:autoSpaceDN w:val="0"/>
              <w:adjustRightInd w:val="0"/>
              <w:rPr>
                <w:rFonts w:eastAsiaTheme="minorHAnsi"/>
                <w:sz w:val="18"/>
                <w:szCs w:val="21"/>
              </w:rPr>
            </w:pPr>
            <w:r w:rsidRPr="00FA3CD5">
              <w:rPr>
                <w:rFonts w:eastAsiaTheme="minorHAnsi"/>
                <w:sz w:val="18"/>
                <w:szCs w:val="21"/>
              </w:rPr>
              <w:t>22 の問題解決技法について論理的に解説。14個の発散技法（ブレインストーミング、欠点列挙法など）、8個の収束技法（KJ法、特性要因図など）について解説</w:t>
            </w:r>
          </w:p>
          <w:p w14:paraId="573BC1F9" w14:textId="0F6D7511" w:rsidR="00FA3CD5" w:rsidRPr="00FA3CD5" w:rsidRDefault="00FA3CD5" w:rsidP="002B471F">
            <w:pPr>
              <w:rPr>
                <w:sz w:val="18"/>
                <w:szCs w:val="21"/>
              </w:rPr>
            </w:pPr>
            <w:r w:rsidRPr="00FA3CD5">
              <w:rPr>
                <w:sz w:val="18"/>
                <w:szCs w:val="21"/>
              </w:rPr>
              <w:t>②伊東直哉（2004）『MBA式戦略発想トレーニング』PHP 研究所</w:t>
            </w:r>
          </w:p>
          <w:p w14:paraId="1A925C90" w14:textId="6C9675A9" w:rsidR="00FA3CD5" w:rsidRPr="00FA3CD5" w:rsidRDefault="00FA3CD5" w:rsidP="002B471F">
            <w:pPr>
              <w:rPr>
                <w:sz w:val="18"/>
                <w:szCs w:val="21"/>
              </w:rPr>
            </w:pPr>
            <w:r w:rsidRPr="00FA3CD5">
              <w:rPr>
                <w:sz w:val="18"/>
                <w:szCs w:val="21"/>
              </w:rPr>
              <w:t>MBA プログラムで履修する手法を紹介。問題点発見と課題設定の思考法、問題点の探索、問題点の現状分析、アイディアの創出・検討、アイディアの評価とシナリオ作成の５段階の技法を紹介</w:t>
            </w:r>
          </w:p>
          <w:p w14:paraId="7BF5D1E8" w14:textId="77777777" w:rsidR="00FA3CD5" w:rsidRPr="00FA3CD5" w:rsidRDefault="00FA3CD5" w:rsidP="002B471F">
            <w:pPr>
              <w:rPr>
                <w:sz w:val="18"/>
                <w:szCs w:val="21"/>
              </w:rPr>
            </w:pPr>
            <w:r w:rsidRPr="00FA3CD5">
              <w:rPr>
                <w:sz w:val="18"/>
                <w:szCs w:val="21"/>
              </w:rPr>
              <w:t>③堀公俊（2013）『ビジネス・フレームワーク』日経文庫1927</w:t>
            </w:r>
          </w:p>
          <w:p w14:paraId="4FC32085" w14:textId="6DFCF70A" w:rsidR="00FA3CD5" w:rsidRPr="00FA3CD5" w:rsidRDefault="00FA3CD5" w:rsidP="002B471F">
            <w:pPr>
              <w:rPr>
                <w:sz w:val="18"/>
                <w:szCs w:val="21"/>
              </w:rPr>
            </w:pPr>
            <w:r w:rsidRPr="00FA3CD5">
              <w:rPr>
                <w:sz w:val="18"/>
                <w:szCs w:val="21"/>
              </w:rPr>
              <w:t>技法・思考のフレームワークが書かれているレシピ集。戦略立案、マーケティング、問題解決、マネジメント、組織開発の５つをまとめている</w:t>
            </w:r>
          </w:p>
          <w:p w14:paraId="0BC38010" w14:textId="77777777" w:rsidR="00FA3CD5" w:rsidRPr="00FA3CD5" w:rsidRDefault="00FA3CD5" w:rsidP="002B471F">
            <w:pPr>
              <w:rPr>
                <w:sz w:val="18"/>
                <w:szCs w:val="21"/>
              </w:rPr>
            </w:pPr>
            <w:r w:rsidRPr="00FA3CD5">
              <w:rPr>
                <w:sz w:val="18"/>
                <w:szCs w:val="21"/>
              </w:rPr>
              <w:t>④株式会社アンド（2018）『ビジネスフレームワーク図鑑』翔泳社</w:t>
            </w:r>
          </w:p>
          <w:p w14:paraId="6E885DAE" w14:textId="52FC5188" w:rsidR="00FA3CD5" w:rsidRPr="00561CC8" w:rsidRDefault="00FA3CD5" w:rsidP="002B471F">
            <w:pPr>
              <w:rPr>
                <w:szCs w:val="21"/>
              </w:rPr>
            </w:pPr>
            <w:r w:rsidRPr="00FA3CD5">
              <w:rPr>
                <w:sz w:val="18"/>
                <w:szCs w:val="21"/>
              </w:rPr>
              <w:t>70の技法・思考のフレームワークを紹介。問題・課題発見、市場分析、課題解決、戦略立案、業務改善、組織マネジメント、他者伝達・共有の全７章。</w:t>
            </w:r>
          </w:p>
        </w:tc>
      </w:tr>
      <w:tr w:rsidR="00E23C3F" w14:paraId="0FFD2113" w14:textId="77777777" w:rsidTr="00072757">
        <w:tc>
          <w:tcPr>
            <w:tcW w:w="1129" w:type="dxa"/>
            <w:vMerge w:val="restart"/>
            <w:shd w:val="clear" w:color="auto" w:fill="auto"/>
          </w:tcPr>
          <w:p w14:paraId="5683200A" w14:textId="3046F8C8" w:rsidR="00E23C3F" w:rsidRDefault="00E23C3F" w:rsidP="002B471F">
            <w:r>
              <w:rPr>
                <w:szCs w:val="21"/>
              </w:rPr>
              <w:lastRenderedPageBreak/>
              <w:t>3.</w:t>
            </w:r>
            <w:r>
              <w:t xml:space="preserve"> 展開２</w:t>
            </w:r>
          </w:p>
          <w:p w14:paraId="2ED74A7F" w14:textId="2DC2CD6D" w:rsidR="00E23C3F" w:rsidRPr="00561CC8" w:rsidRDefault="00E23C3F" w:rsidP="002B471F">
            <w:pPr>
              <w:rPr>
                <w:szCs w:val="21"/>
              </w:rPr>
            </w:pPr>
            <w:r>
              <w:t>（7分）</w:t>
            </w:r>
          </w:p>
        </w:tc>
        <w:tc>
          <w:tcPr>
            <w:tcW w:w="2410" w:type="dxa"/>
            <w:shd w:val="clear" w:color="auto" w:fill="auto"/>
          </w:tcPr>
          <w:p w14:paraId="54686E36" w14:textId="77777777" w:rsidR="00E23C3F" w:rsidRPr="00FA3CD5" w:rsidRDefault="00E23C3F" w:rsidP="002B471F">
            <w:pPr>
              <w:rPr>
                <w:rFonts w:eastAsiaTheme="minorHAnsi"/>
                <w:szCs w:val="21"/>
              </w:rPr>
            </w:pPr>
            <w:r w:rsidRPr="00FA3CD5">
              <w:rPr>
                <w:rFonts w:eastAsiaTheme="minorHAnsi" w:cs="ＭＳ ゴシック" w:hint="eastAsia"/>
                <w:szCs w:val="21"/>
              </w:rPr>
              <w:t>⑶</w:t>
            </w:r>
            <w:r w:rsidRPr="00FA3CD5">
              <w:rPr>
                <w:rFonts w:eastAsiaTheme="minorHAnsi"/>
                <w:szCs w:val="21"/>
              </w:rPr>
              <w:t>自由連想・関連法</w:t>
            </w:r>
          </w:p>
          <w:p w14:paraId="4558E8E1" w14:textId="77777777" w:rsidR="00E23C3F" w:rsidRPr="00FA3CD5" w:rsidRDefault="00E23C3F" w:rsidP="002B471F">
            <w:pPr>
              <w:rPr>
                <w:rFonts w:eastAsiaTheme="minorHAnsi"/>
                <w:szCs w:val="21"/>
              </w:rPr>
            </w:pPr>
            <w:r w:rsidRPr="00FA3CD5">
              <w:rPr>
                <w:rFonts w:eastAsiaTheme="minorHAnsi"/>
                <w:szCs w:val="21"/>
              </w:rPr>
              <w:t xml:space="preserve">　　　　　　（7 分）</w:t>
            </w:r>
          </w:p>
          <w:p w14:paraId="71CD81BB" w14:textId="77777777" w:rsidR="00E23C3F" w:rsidRDefault="00E23C3F" w:rsidP="002B471F">
            <w:pPr>
              <w:rPr>
                <w:rFonts w:eastAsiaTheme="minorHAnsi"/>
                <w:szCs w:val="21"/>
              </w:rPr>
            </w:pPr>
            <w:r w:rsidRPr="00FA3CD5">
              <w:rPr>
                <w:rFonts w:eastAsiaTheme="minorHAnsi"/>
                <w:szCs w:val="21"/>
              </w:rPr>
              <w:t>ワークシートの説明</w:t>
            </w:r>
          </w:p>
          <w:p w14:paraId="1451C4BA" w14:textId="51197E1A" w:rsidR="005620FC" w:rsidRPr="00FA3CD5" w:rsidRDefault="005620FC" w:rsidP="002B471F">
            <w:pPr>
              <w:rPr>
                <w:rFonts w:eastAsiaTheme="minorHAnsi"/>
                <w:szCs w:val="21"/>
              </w:rPr>
            </w:pPr>
            <w:r>
              <w:rPr>
                <w:rFonts w:eastAsiaTheme="minorHAnsi" w:hint="eastAsia"/>
                <w:noProof/>
                <w:szCs w:val="21"/>
              </w:rPr>
              <w:drawing>
                <wp:inline distT="0" distB="0" distL="0" distR="0" wp14:anchorId="5A079013" wp14:editId="718C8EC1">
                  <wp:extent cx="1261800" cy="17067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2.jpg"/>
                          <pic:cNvPicPr/>
                        </pic:nvPicPr>
                        <pic:blipFill>
                          <a:blip r:embed="rId8">
                            <a:extLst>
                              <a:ext uri="{28A0092B-C50C-407E-A947-70E740481C1C}">
                                <a14:useLocalDpi xmlns:a14="http://schemas.microsoft.com/office/drawing/2010/main" val="0"/>
                              </a:ext>
                            </a:extLst>
                          </a:blip>
                          <a:stretch>
                            <a:fillRect/>
                          </a:stretch>
                        </pic:blipFill>
                        <pic:spPr>
                          <a:xfrm>
                            <a:off x="0" y="0"/>
                            <a:ext cx="1261800" cy="1706760"/>
                          </a:xfrm>
                          <a:prstGeom prst="rect">
                            <a:avLst/>
                          </a:prstGeom>
                        </pic:spPr>
                      </pic:pic>
                    </a:graphicData>
                  </a:graphic>
                </wp:inline>
              </w:drawing>
            </w:r>
          </w:p>
        </w:tc>
        <w:tc>
          <w:tcPr>
            <w:tcW w:w="5528" w:type="dxa"/>
            <w:shd w:val="clear" w:color="auto" w:fill="auto"/>
          </w:tcPr>
          <w:p w14:paraId="2C7D8C45" w14:textId="329C6530" w:rsidR="00E23C3F" w:rsidRPr="00FA3CD5" w:rsidRDefault="00E23C3F" w:rsidP="002B471F">
            <w:pPr>
              <w:rPr>
                <w:rFonts w:eastAsiaTheme="minorHAnsi"/>
                <w:szCs w:val="21"/>
              </w:rPr>
            </w:pPr>
            <w:r w:rsidRPr="00FA3CD5">
              <w:rPr>
                <w:rFonts w:eastAsiaTheme="minorHAnsi"/>
                <w:szCs w:val="21"/>
              </w:rPr>
              <w:t>今日は「自由連想・関連法」という、アイディアを出す練習をしましょう。まずワークシートに班と名前を書いてください。</w:t>
            </w:r>
          </w:p>
          <w:p w14:paraId="24BF8CD8" w14:textId="3F0DF079" w:rsidR="00E23C3F" w:rsidRPr="00FA3CD5" w:rsidRDefault="00E23C3F" w:rsidP="002B471F">
            <w:pPr>
              <w:rPr>
                <w:rFonts w:eastAsiaTheme="minorHAnsi"/>
                <w:szCs w:val="21"/>
              </w:rPr>
            </w:pPr>
            <w:r w:rsidRPr="00FA3CD5">
              <w:rPr>
                <w:rFonts w:eastAsiaTheme="minorHAnsi"/>
                <w:szCs w:val="21"/>
              </w:rPr>
              <w:t>テーマは「21世紀の驚きの家電」です。みなさんで21世紀にふさわしい驚きの家電を話し合って、最後に各班２分で発表をしてください。驚きの家電ですので、現実的にありえない家電など、突拍子もないものでもよいので、アイディアをたくさん出し、21世紀の驚きの家電を発想してください。</w:t>
            </w:r>
          </w:p>
          <w:p w14:paraId="63DCEE53" w14:textId="1D0FA121" w:rsidR="00E23C3F" w:rsidRPr="00FA3CD5" w:rsidRDefault="00E23C3F" w:rsidP="002B471F">
            <w:pPr>
              <w:rPr>
                <w:rFonts w:eastAsiaTheme="minorHAnsi"/>
                <w:sz w:val="18"/>
                <w:szCs w:val="21"/>
              </w:rPr>
            </w:pPr>
            <w:r w:rsidRPr="00FA3CD5">
              <w:rPr>
                <w:rFonts w:eastAsiaTheme="minorHAnsi" w:cs="ＭＳ ゴシック" w:hint="eastAsia"/>
                <w:sz w:val="18"/>
                <w:szCs w:val="21"/>
              </w:rPr>
              <w:t>※</w:t>
            </w:r>
            <w:r w:rsidRPr="00FA3CD5">
              <w:rPr>
                <w:rFonts w:eastAsiaTheme="minorHAnsi"/>
                <w:sz w:val="18"/>
                <w:szCs w:val="21"/>
              </w:rPr>
              <w:t>テーマは何でもよいが、家電、文房具などの製品や、イベントなどのサービス関連のものがよい</w:t>
            </w:r>
          </w:p>
          <w:p w14:paraId="1FF4DE34" w14:textId="6C5F136D" w:rsidR="00E23C3F" w:rsidRPr="00FA3CD5" w:rsidRDefault="00E23C3F" w:rsidP="002B471F">
            <w:pPr>
              <w:rPr>
                <w:rFonts w:eastAsiaTheme="minorHAnsi"/>
                <w:szCs w:val="21"/>
              </w:rPr>
            </w:pPr>
            <w:r w:rsidRPr="00FA3CD5">
              <w:rPr>
                <w:rFonts w:eastAsiaTheme="minorHAnsi" w:cs="ＭＳ ゴシック" w:hint="eastAsia"/>
                <w:sz w:val="18"/>
                <w:szCs w:val="21"/>
              </w:rPr>
              <w:t>※</w:t>
            </w:r>
            <w:r w:rsidRPr="00FA3CD5">
              <w:rPr>
                <w:rFonts w:eastAsiaTheme="minorHAnsi"/>
                <w:sz w:val="18"/>
                <w:szCs w:val="21"/>
              </w:rPr>
              <w:t>各班の発表時間は、状況に応じて変える。今回は、各班3 分× 6 班＋バッファ（調整できる予備の時間）2分の、全体で20 分を想定</w:t>
            </w:r>
          </w:p>
        </w:tc>
      </w:tr>
      <w:tr w:rsidR="00E23C3F" w14:paraId="7EEB9367" w14:textId="77777777" w:rsidTr="00072757">
        <w:tc>
          <w:tcPr>
            <w:tcW w:w="1129" w:type="dxa"/>
            <w:vMerge/>
            <w:shd w:val="clear" w:color="auto" w:fill="auto"/>
          </w:tcPr>
          <w:p w14:paraId="0E97D08E" w14:textId="77777777" w:rsidR="00E23C3F" w:rsidRPr="00561CC8" w:rsidRDefault="00E23C3F" w:rsidP="002B471F">
            <w:pPr>
              <w:rPr>
                <w:szCs w:val="21"/>
              </w:rPr>
            </w:pPr>
          </w:p>
        </w:tc>
        <w:tc>
          <w:tcPr>
            <w:tcW w:w="2410" w:type="dxa"/>
            <w:shd w:val="clear" w:color="auto" w:fill="auto"/>
          </w:tcPr>
          <w:p w14:paraId="23666078" w14:textId="77777777" w:rsidR="00E23C3F" w:rsidRPr="00FA3CD5" w:rsidRDefault="00E23C3F" w:rsidP="002B471F">
            <w:pPr>
              <w:autoSpaceDE w:val="0"/>
              <w:autoSpaceDN w:val="0"/>
              <w:adjustRightInd w:val="0"/>
              <w:rPr>
                <w:rFonts w:eastAsiaTheme="minorHAnsi" w:cs="åµ'E9˛"/>
                <w:kern w:val="0"/>
                <w:szCs w:val="21"/>
              </w:rPr>
            </w:pPr>
            <w:r w:rsidRPr="00FA3CD5">
              <w:rPr>
                <w:rFonts w:eastAsiaTheme="minorHAnsi" w:cs="åµ'E9˛"/>
                <w:kern w:val="0"/>
                <w:szCs w:val="21"/>
              </w:rPr>
              <w:t>グループワークの説明</w:t>
            </w:r>
          </w:p>
          <w:p w14:paraId="298FADA4" w14:textId="77777777" w:rsidR="00E23C3F" w:rsidRPr="00FA3CD5" w:rsidRDefault="00E23C3F" w:rsidP="002B471F">
            <w:pPr>
              <w:autoSpaceDE w:val="0"/>
              <w:autoSpaceDN w:val="0"/>
              <w:adjustRightInd w:val="0"/>
              <w:rPr>
                <w:rFonts w:eastAsiaTheme="minorHAnsi" w:cs="åµ'E9˛"/>
                <w:kern w:val="0"/>
                <w:szCs w:val="21"/>
              </w:rPr>
            </w:pPr>
            <w:r w:rsidRPr="00FA3CD5">
              <w:rPr>
                <w:rFonts w:eastAsiaTheme="minorHAnsi" w:cs="åµ'E9˛"/>
                <w:kern w:val="0"/>
                <w:szCs w:val="21"/>
              </w:rPr>
              <w:t>①キーワードA</w:t>
            </w:r>
          </w:p>
          <w:p w14:paraId="71288E81" w14:textId="08054273" w:rsidR="00E23C3F" w:rsidRPr="00561CC8" w:rsidRDefault="00E23C3F" w:rsidP="002B471F">
            <w:pPr>
              <w:rPr>
                <w:szCs w:val="21"/>
              </w:rPr>
            </w:pPr>
            <w:r w:rsidRPr="00FA3CD5">
              <w:rPr>
                <w:rFonts w:eastAsiaTheme="minorHAnsi" w:cs="åµ'E9˛"/>
                <w:kern w:val="0"/>
                <w:szCs w:val="21"/>
              </w:rPr>
              <w:lastRenderedPageBreak/>
              <w:t>②キーワードB</w:t>
            </w:r>
          </w:p>
        </w:tc>
        <w:tc>
          <w:tcPr>
            <w:tcW w:w="5528" w:type="dxa"/>
            <w:shd w:val="clear" w:color="auto" w:fill="auto"/>
          </w:tcPr>
          <w:p w14:paraId="4532101D" w14:textId="046081B0" w:rsidR="00E23C3F" w:rsidRDefault="00E23C3F" w:rsidP="002B471F">
            <w:r>
              <w:lastRenderedPageBreak/>
              <w:t>ワークシートには、①から④まで番号がついています。この順番でグループワークを進めていきます。</w:t>
            </w:r>
          </w:p>
          <w:p w14:paraId="2D57A1B8" w14:textId="1AE1E085" w:rsidR="00E23C3F" w:rsidRDefault="00E23C3F" w:rsidP="002B471F">
            <w:r>
              <w:lastRenderedPageBreak/>
              <w:t>まずは①です。「キーワードA」と書いてあります。自由連想・関連法はアイディアをどんどん出していくことがポイントです。班の中の誰でもよいので単語を１つ挙げてください。名詞でも形容詞でも、今日のテーマである「21 世紀」「驚き」「家電」に関連がなくてもかまいません。たとえば、「ほうれん草」とか「眠い」とか「黄色」とか、とにかく単語を１つ言いましょう。ただし公序良俗に反する言葉はやめてください。</w:t>
            </w:r>
          </w:p>
          <w:p w14:paraId="666F0CF4" w14:textId="77777777" w:rsidR="00E23C3F" w:rsidRDefault="00E23C3F" w:rsidP="002B471F"/>
          <w:p w14:paraId="60D6CF48" w14:textId="71B735E2" w:rsidR="00E23C3F" w:rsidRDefault="00E23C3F" w:rsidP="002B471F">
            <w:r>
              <w:t>みなさんはその言葉を、「①キーワードＡ」という文字の下の「テーマに関係なくてOK ！」と書いてある四角の中に書いてください。</w:t>
            </w:r>
          </w:p>
          <w:p w14:paraId="71019702" w14:textId="44318A6B" w:rsidR="00E23C3F" w:rsidRDefault="00E23C3F" w:rsidP="002B471F">
            <w:r>
              <w:t>最初に単語を言ってくれた人が１番目です。そこから時計回りで自由連想がスタートです。「マジカルバナナ」という連想ゲームをやったことがある人は同じ要領です。</w:t>
            </w:r>
          </w:p>
          <w:p w14:paraId="7569E56A" w14:textId="634E8A22" w:rsidR="00E23C3F" w:rsidRDefault="00E23C3F" w:rsidP="002B471F">
            <w:r>
              <w:t>最初にあげたキーワードが「ほうれん草」ならば、２番目の人は「ほうれん草」から連想する言葉を挙げてください。たとえば「野菜」などです。</w:t>
            </w:r>
          </w:p>
          <w:p w14:paraId="5E7B053F" w14:textId="797A8AC6" w:rsidR="00E23C3F" w:rsidRDefault="00E23C3F" w:rsidP="002B471F">
            <w:r>
              <w:t>そして３番目の人が「野菜」から連想する言葉を挙げます。たとえば、「嫌い」です。さらに４番目の人が「嫌い」から連想する言葉を挙げます。たとえば「抜き打ちテスト」です。</w:t>
            </w:r>
          </w:p>
          <w:p w14:paraId="1EDD7AC3" w14:textId="4671329D" w:rsidR="00E23C3F" w:rsidRDefault="00E23C3F" w:rsidP="002B471F">
            <w:r>
              <w:t>このように直前の言葉から連想されるものを挙げ、それらの言葉を、「自由連想スタート・直前の言葉から連想しよう！」という文字が書かれている大きな四角の枠にどんどん書いていきます。20 個くらいまで連想を続けていき、枠の中がある程度埋まると終了です。ここではテーマである「21 世紀の驚きの家電」のことはまったく気にしなくて大丈夫です。</w:t>
            </w:r>
          </w:p>
          <w:p w14:paraId="25E7063C" w14:textId="68AF3232" w:rsidR="00E23C3F" w:rsidRDefault="00E23C3F" w:rsidP="002B471F">
            <w:pPr>
              <w:rPr>
                <w:rFonts w:eastAsiaTheme="minorHAnsi"/>
                <w:sz w:val="18"/>
              </w:rPr>
            </w:pPr>
            <w:r w:rsidRPr="00FA3CD5">
              <w:rPr>
                <w:rFonts w:eastAsiaTheme="minorHAnsi" w:cs="ＭＳ ゴシック" w:hint="eastAsia"/>
                <w:sz w:val="18"/>
              </w:rPr>
              <w:t>※</w:t>
            </w:r>
            <w:r w:rsidRPr="00FA3CD5">
              <w:rPr>
                <w:rFonts w:eastAsiaTheme="minorHAnsi"/>
                <w:sz w:val="18"/>
              </w:rPr>
              <w:t>わかりづらい場合は、本章最後の実施例を参照させる</w:t>
            </w:r>
          </w:p>
          <w:p w14:paraId="242585E7" w14:textId="77777777" w:rsidR="00E23C3F" w:rsidRPr="00FA3CD5" w:rsidRDefault="00E23C3F" w:rsidP="002B471F">
            <w:pPr>
              <w:rPr>
                <w:rFonts w:eastAsiaTheme="minorHAnsi"/>
                <w:sz w:val="18"/>
              </w:rPr>
            </w:pPr>
          </w:p>
          <w:p w14:paraId="28A0AA3B" w14:textId="36CCD82A" w:rsidR="00E23C3F" w:rsidRDefault="00E23C3F" w:rsidP="002B471F">
            <w:r>
              <w:t xml:space="preserve">次にワークシートの②の部分に移ります。今紹介した①と同様の手順で進めてください。誰かがまず何でもよいので単語を言って、そこから時計回りで自由連想をスタートさせ、直前の言葉から連想する言葉を挙げていき、四角の枠内が埋まると終了です。もちろんテーマである「21 </w:t>
            </w:r>
            <w:r>
              <w:lastRenderedPageBreak/>
              <w:t>世紀の驚きの家電」は気にしなくてかまいません。</w:t>
            </w:r>
          </w:p>
          <w:p w14:paraId="3BEFF089" w14:textId="7610B04E" w:rsidR="00E23C3F" w:rsidRPr="00FA3CD5" w:rsidRDefault="00E23C3F" w:rsidP="002B471F">
            <w:pPr>
              <w:rPr>
                <w:rFonts w:eastAsiaTheme="minorHAnsi"/>
              </w:rPr>
            </w:pPr>
            <w:r w:rsidRPr="00FA3CD5">
              <w:rPr>
                <w:rFonts w:eastAsiaTheme="minorHAnsi" w:cs="ＭＳ ゴシック" w:hint="eastAsia"/>
                <w:sz w:val="18"/>
              </w:rPr>
              <w:t>※</w:t>
            </w:r>
            <w:r w:rsidRPr="00FA3CD5">
              <w:rPr>
                <w:rFonts w:eastAsiaTheme="minorHAnsi"/>
                <w:sz w:val="18"/>
              </w:rPr>
              <w:t>ここまで時間を区切ってやってから次の③に進んでもよい。時間はおおよそ15 分を想定する</w:t>
            </w:r>
          </w:p>
        </w:tc>
      </w:tr>
      <w:tr w:rsidR="00E23C3F" w14:paraId="235CF7D9" w14:textId="77777777" w:rsidTr="00072757">
        <w:tc>
          <w:tcPr>
            <w:tcW w:w="1129" w:type="dxa"/>
            <w:vMerge/>
            <w:shd w:val="clear" w:color="auto" w:fill="auto"/>
          </w:tcPr>
          <w:p w14:paraId="2E82DC3E" w14:textId="77777777" w:rsidR="00E23C3F" w:rsidRPr="00561CC8" w:rsidRDefault="00E23C3F" w:rsidP="002B471F">
            <w:pPr>
              <w:rPr>
                <w:szCs w:val="21"/>
              </w:rPr>
            </w:pPr>
          </w:p>
        </w:tc>
        <w:tc>
          <w:tcPr>
            <w:tcW w:w="2410" w:type="dxa"/>
            <w:shd w:val="clear" w:color="auto" w:fill="auto"/>
          </w:tcPr>
          <w:p w14:paraId="6D47F9E2" w14:textId="0DBA241C" w:rsidR="00E23C3F" w:rsidRPr="00561CC8" w:rsidRDefault="00E23C3F" w:rsidP="002B471F">
            <w:pPr>
              <w:rPr>
                <w:szCs w:val="21"/>
              </w:rPr>
            </w:pPr>
            <w:r>
              <w:t>③関</w:t>
            </w:r>
            <w:r>
              <w:rPr>
                <w:rFonts w:hint="eastAsia"/>
              </w:rPr>
              <w:t>連</w:t>
            </w:r>
            <w:r>
              <w:t>アイディ</w:t>
            </w:r>
            <w:r>
              <w:rPr>
                <w:rFonts w:hint="eastAsia"/>
              </w:rPr>
              <w:t>ア</w:t>
            </w:r>
          </w:p>
        </w:tc>
        <w:tc>
          <w:tcPr>
            <w:tcW w:w="5528" w:type="dxa"/>
            <w:shd w:val="clear" w:color="auto" w:fill="auto"/>
          </w:tcPr>
          <w:p w14:paraId="57D91DCE" w14:textId="10BBC995" w:rsidR="00E23C3F" w:rsidRPr="002017F8" w:rsidRDefault="00E23C3F" w:rsidP="002B471F">
            <w:pPr>
              <w:rPr>
                <w:rFonts w:eastAsiaTheme="minorHAnsi"/>
              </w:rPr>
            </w:pPr>
            <w:r w:rsidRPr="002017F8">
              <w:rPr>
                <w:rFonts w:eastAsiaTheme="minorHAnsi"/>
              </w:rPr>
              <w:t>③に進みます。ここもグループワークです。関連アイディアといって、ワークシートに書いてあるように、AとB の言葉をくっつけてアイディアを生み出します。何でもよいので、A、Bからそれぞれ１つ言葉を選んでください。その</w:t>
            </w:r>
            <w:r>
              <w:rPr>
                <w:rFonts w:eastAsiaTheme="minorHAnsi"/>
              </w:rPr>
              <w:t>2</w:t>
            </w:r>
            <w:r w:rsidRPr="002017F8">
              <w:rPr>
                <w:rFonts w:eastAsiaTheme="minorHAnsi"/>
              </w:rPr>
              <w:t>つを強引に組み合わせて新しい言葉を作りましょう。そしてその言葉がどういう意味か、こじつけでよいので説明してみたり、組み合わせた言葉からイメージを膨らませたりして、その結果を③の四角の中に書いてください。ここでもテーマである「21世紀の驚きの家電」のことは気にしなくてかまいません。</w:t>
            </w:r>
          </w:p>
          <w:p w14:paraId="5F4CA001" w14:textId="6B9C3545" w:rsidR="00E23C3F" w:rsidRPr="002017F8" w:rsidRDefault="00E23C3F" w:rsidP="002B471F">
            <w:pPr>
              <w:rPr>
                <w:rFonts w:eastAsiaTheme="minorHAnsi"/>
              </w:rPr>
            </w:pPr>
            <w:r w:rsidRPr="002017F8">
              <w:rPr>
                <w:rFonts w:eastAsiaTheme="minorHAnsi"/>
              </w:rPr>
              <w:t>③には、四角が全部で7個ありますので、「AとBの言葉をくっつける」作業を７回行ってください。１人がずっとやるのではなく、すべてのメンバーができるようにしてください。これで７つ分のアイディアができます。</w:t>
            </w:r>
          </w:p>
          <w:p w14:paraId="19A324B3" w14:textId="77777777" w:rsidR="00E23C3F" w:rsidRPr="002017F8" w:rsidRDefault="00E23C3F" w:rsidP="002B471F">
            <w:pPr>
              <w:rPr>
                <w:rFonts w:eastAsiaTheme="minorHAnsi"/>
                <w:sz w:val="18"/>
              </w:rPr>
            </w:pPr>
            <w:r w:rsidRPr="002017F8">
              <w:rPr>
                <w:rFonts w:eastAsiaTheme="minorHAnsi" w:cs="ＭＳ ゴシック" w:hint="eastAsia"/>
                <w:sz w:val="18"/>
              </w:rPr>
              <w:t>※</w:t>
            </w:r>
            <w:r w:rsidRPr="002017F8">
              <w:rPr>
                <w:rFonts w:eastAsiaTheme="minorHAnsi"/>
                <w:sz w:val="18"/>
              </w:rPr>
              <w:t>わかりづらい場合は、本章最後の実施例を参照させる</w:t>
            </w:r>
          </w:p>
          <w:p w14:paraId="7D4A3840" w14:textId="52F99F4F" w:rsidR="00E23C3F" w:rsidRPr="00F70E92" w:rsidRDefault="00E23C3F" w:rsidP="002B471F">
            <w:r w:rsidRPr="002017F8">
              <w:rPr>
                <w:rFonts w:eastAsiaTheme="minorHAnsi" w:cs="ＭＳ ゴシック" w:hint="eastAsia"/>
                <w:sz w:val="18"/>
              </w:rPr>
              <w:t>※</w:t>
            </w:r>
            <w:r w:rsidRPr="002017F8">
              <w:rPr>
                <w:rFonts w:eastAsiaTheme="minorHAnsi"/>
                <w:sz w:val="18"/>
              </w:rPr>
              <w:t>ここまで時間を区切ってやってから次の④に進んでもよい。時間はおおよそ15 分を想定する</w:t>
            </w:r>
          </w:p>
        </w:tc>
      </w:tr>
      <w:tr w:rsidR="00E23C3F" w14:paraId="55B601EE" w14:textId="77777777" w:rsidTr="00072757">
        <w:tc>
          <w:tcPr>
            <w:tcW w:w="1129" w:type="dxa"/>
            <w:vMerge/>
            <w:shd w:val="clear" w:color="auto" w:fill="auto"/>
          </w:tcPr>
          <w:p w14:paraId="409CF867" w14:textId="77777777" w:rsidR="00E23C3F" w:rsidRPr="00561CC8" w:rsidRDefault="00E23C3F" w:rsidP="002B471F">
            <w:pPr>
              <w:rPr>
                <w:szCs w:val="21"/>
              </w:rPr>
            </w:pPr>
          </w:p>
        </w:tc>
        <w:tc>
          <w:tcPr>
            <w:tcW w:w="2410" w:type="dxa"/>
            <w:shd w:val="clear" w:color="auto" w:fill="auto"/>
          </w:tcPr>
          <w:p w14:paraId="60F26693" w14:textId="6E6AC2B0" w:rsidR="00E23C3F" w:rsidRPr="00561CC8" w:rsidRDefault="00E23C3F" w:rsidP="002B471F">
            <w:pPr>
              <w:rPr>
                <w:szCs w:val="21"/>
              </w:rPr>
            </w:pPr>
            <w:r>
              <w:t>④完成アイディ</w:t>
            </w:r>
            <w:r>
              <w:rPr>
                <w:rFonts w:hint="eastAsia"/>
              </w:rPr>
              <w:t>ア</w:t>
            </w:r>
          </w:p>
        </w:tc>
        <w:tc>
          <w:tcPr>
            <w:tcW w:w="5528" w:type="dxa"/>
            <w:shd w:val="clear" w:color="auto" w:fill="auto"/>
          </w:tcPr>
          <w:p w14:paraId="159BCFD5" w14:textId="77777777" w:rsidR="00E23C3F" w:rsidRDefault="00E23C3F" w:rsidP="002B471F">
            <w:r>
              <w:t>いよいよ最後は④です。④は完成アイディアです。</w:t>
            </w:r>
          </w:p>
          <w:p w14:paraId="20673404" w14:textId="3A427131" w:rsidR="00E23C3F" w:rsidRDefault="00E23C3F" w:rsidP="002B471F">
            <w:r>
              <w:t>テーマである「21 世紀の驚きの家電」について、③の７つのアイディアすべて、もしくはいくつかを使いながら、またはそれらのアイディアをさらなる連想の出発点にしながら、驚きの家電を提案してください。</w:t>
            </w:r>
          </w:p>
          <w:p w14:paraId="4575B1FD" w14:textId="5134B73D" w:rsidR="00E23C3F" w:rsidRDefault="00E23C3F" w:rsidP="002B471F">
            <w:r>
              <w:t>タイトルは、最後に考えましょう。まずは内容です。どんな家電なのか、どんな驚きの内容なのか、何が21 世紀なのかについて四角の中に説明してください。なるべく関連アイディアとの関係性が明らかになるように書いてください。そしてタイトルです。家電の名前だけでもよいですが、「〇〇ができる家電」と名づけたり、商品名などをつけても素敵です。</w:t>
            </w:r>
          </w:p>
          <w:p w14:paraId="4E560977" w14:textId="04582410" w:rsidR="00E23C3F" w:rsidRPr="002017F8" w:rsidRDefault="00E23C3F" w:rsidP="002B471F">
            <w:r w:rsidRPr="002017F8">
              <w:rPr>
                <w:rFonts w:ascii="ＭＳ ゴシック" w:eastAsia="ＭＳ ゴシック" w:hAnsi="ＭＳ ゴシック" w:cs="ＭＳ ゴシック" w:hint="eastAsia"/>
                <w:sz w:val="18"/>
              </w:rPr>
              <w:t>※</w:t>
            </w:r>
            <w:r w:rsidRPr="002017F8">
              <w:rPr>
                <w:sz w:val="18"/>
              </w:rPr>
              <w:t>ここまで時間を区切ってやってから発表に進んでもよい。時間はおおよそ10 分を想定する</w:t>
            </w:r>
          </w:p>
        </w:tc>
      </w:tr>
      <w:tr w:rsidR="00E23C3F" w14:paraId="548F72A8" w14:textId="77777777" w:rsidTr="00072757">
        <w:tc>
          <w:tcPr>
            <w:tcW w:w="1129" w:type="dxa"/>
            <w:vMerge/>
            <w:shd w:val="clear" w:color="auto" w:fill="auto"/>
          </w:tcPr>
          <w:p w14:paraId="4274F049" w14:textId="77777777" w:rsidR="00E23C3F" w:rsidRPr="00561CC8" w:rsidRDefault="00E23C3F" w:rsidP="002B471F">
            <w:pPr>
              <w:rPr>
                <w:szCs w:val="21"/>
              </w:rPr>
            </w:pPr>
          </w:p>
        </w:tc>
        <w:tc>
          <w:tcPr>
            <w:tcW w:w="2410" w:type="dxa"/>
            <w:shd w:val="clear" w:color="auto" w:fill="auto"/>
          </w:tcPr>
          <w:p w14:paraId="1B32FEC8" w14:textId="6CEA990F" w:rsidR="00E23C3F" w:rsidRPr="00561CC8" w:rsidRDefault="00E23C3F" w:rsidP="002B471F">
            <w:pPr>
              <w:rPr>
                <w:szCs w:val="21"/>
              </w:rPr>
            </w:pPr>
            <w:r>
              <w:t>⑤発表</w:t>
            </w:r>
          </w:p>
        </w:tc>
        <w:tc>
          <w:tcPr>
            <w:tcW w:w="5528" w:type="dxa"/>
            <w:shd w:val="clear" w:color="auto" w:fill="auto"/>
          </w:tcPr>
          <w:p w14:paraId="11D30C52" w14:textId="77777777" w:rsidR="00E23C3F" w:rsidRDefault="00E23C3F" w:rsidP="002B471F">
            <w:r>
              <w:t>最後は発表です。発表時間は〇時〇分から各班〇分で発表してください。</w:t>
            </w:r>
          </w:p>
          <w:p w14:paraId="5F89DB88" w14:textId="07DC80E4" w:rsidR="00E23C3F" w:rsidRDefault="00E23C3F" w:rsidP="002B471F">
            <w:r>
              <w:lastRenderedPageBreak/>
              <w:t>プレゼンター役の人が発表してください。各班のトランプの１の人がプレゼンターです。よろしくお願いします。発表は④を中心として、①②についてはごく簡単に、③についてもいくつかのアイディアを紹介するようにして時間内に収めてください。</w:t>
            </w:r>
          </w:p>
          <w:p w14:paraId="14B3FA9A" w14:textId="5285F520" w:rsidR="00E23C3F" w:rsidRPr="004822DD" w:rsidRDefault="00E23C3F" w:rsidP="002B471F">
            <w:pPr>
              <w:rPr>
                <w:sz w:val="18"/>
                <w:szCs w:val="21"/>
              </w:rPr>
            </w:pPr>
            <w:r w:rsidRPr="004822DD">
              <w:rPr>
                <w:rFonts w:ascii="ＭＳ ゴシック" w:eastAsia="ＭＳ ゴシック" w:hAnsi="ＭＳ ゴシック" w:cs="ＭＳ ゴシック" w:hint="eastAsia"/>
                <w:sz w:val="18"/>
                <w:szCs w:val="21"/>
              </w:rPr>
              <w:t>※</w:t>
            </w:r>
            <w:r w:rsidRPr="004822DD">
              <w:rPr>
                <w:sz w:val="18"/>
                <w:szCs w:val="21"/>
              </w:rPr>
              <w:t>発表は、残り時間や班の数によって変えてよいが、１分（④中心）もしくは２分程度とした方がよい</w:t>
            </w:r>
          </w:p>
          <w:p w14:paraId="0E650578" w14:textId="57A1B4EB" w:rsidR="00E23C3F" w:rsidRPr="00561CC8" w:rsidRDefault="00E23C3F" w:rsidP="002B471F">
            <w:pPr>
              <w:rPr>
                <w:szCs w:val="21"/>
              </w:rPr>
            </w:pPr>
            <w:r w:rsidRPr="004822DD">
              <w:rPr>
                <w:rFonts w:ascii="ＭＳ ゴシック" w:eastAsia="ＭＳ ゴシック" w:hAnsi="ＭＳ ゴシック" w:cs="ＭＳ ゴシック" w:hint="eastAsia"/>
                <w:sz w:val="18"/>
              </w:rPr>
              <w:t>※</w:t>
            </w:r>
            <w:r w:rsidRPr="004822DD">
              <w:rPr>
                <w:sz w:val="18"/>
              </w:rPr>
              <w:t>余裕があれば質疑応答の時間を入れる</w:t>
            </w:r>
          </w:p>
        </w:tc>
      </w:tr>
      <w:tr w:rsidR="00072757" w14:paraId="7ECC846A" w14:textId="77777777" w:rsidTr="00072757">
        <w:tc>
          <w:tcPr>
            <w:tcW w:w="1129" w:type="dxa"/>
            <w:shd w:val="clear" w:color="auto" w:fill="auto"/>
          </w:tcPr>
          <w:p w14:paraId="6FCD59FA" w14:textId="2820ED80" w:rsidR="004822DD" w:rsidRDefault="004822DD" w:rsidP="002B471F">
            <w:r>
              <w:rPr>
                <w:rFonts w:hint="eastAsia"/>
                <w:szCs w:val="21"/>
              </w:rPr>
              <w:lastRenderedPageBreak/>
              <w:t>4</w:t>
            </w:r>
            <w:r>
              <w:rPr>
                <w:szCs w:val="21"/>
              </w:rPr>
              <w:t>.</w:t>
            </w:r>
            <w:r>
              <w:t xml:space="preserve"> 展開</w:t>
            </w:r>
            <w:r>
              <w:rPr>
                <w:rFonts w:hint="eastAsia"/>
              </w:rPr>
              <w:t>3</w:t>
            </w:r>
          </w:p>
          <w:p w14:paraId="1E2E7B5D" w14:textId="5F7BF12E" w:rsidR="00072757" w:rsidRPr="00561CC8" w:rsidRDefault="004822DD" w:rsidP="002B471F">
            <w:pPr>
              <w:rPr>
                <w:szCs w:val="21"/>
              </w:rPr>
            </w:pPr>
            <w:r>
              <w:t>（40分）</w:t>
            </w:r>
          </w:p>
        </w:tc>
        <w:tc>
          <w:tcPr>
            <w:tcW w:w="2410" w:type="dxa"/>
            <w:shd w:val="clear" w:color="auto" w:fill="auto"/>
          </w:tcPr>
          <w:p w14:paraId="764DADDD" w14:textId="77777777" w:rsidR="004822DD" w:rsidRPr="004822DD" w:rsidRDefault="004822DD" w:rsidP="002B471F">
            <w:pPr>
              <w:rPr>
                <w:rFonts w:eastAsiaTheme="minorHAnsi"/>
              </w:rPr>
            </w:pPr>
            <w:r w:rsidRPr="004822DD">
              <w:rPr>
                <w:rFonts w:eastAsiaTheme="minorHAnsi" w:cs="ＭＳ ゴシック" w:hint="eastAsia"/>
              </w:rPr>
              <w:t>⑷</w:t>
            </w:r>
            <w:r w:rsidRPr="004822DD">
              <w:rPr>
                <w:rFonts w:eastAsiaTheme="minorHAnsi"/>
              </w:rPr>
              <w:t>グループワーク</w:t>
            </w:r>
          </w:p>
          <w:p w14:paraId="1D13F4DE" w14:textId="56EE843F" w:rsidR="004822DD" w:rsidRPr="004822DD" w:rsidRDefault="004822DD" w:rsidP="002B471F">
            <w:pPr>
              <w:rPr>
                <w:rFonts w:eastAsiaTheme="minorHAnsi"/>
              </w:rPr>
            </w:pPr>
            <w:r w:rsidRPr="004822DD">
              <w:rPr>
                <w:rFonts w:eastAsiaTheme="minorHAnsi"/>
              </w:rPr>
              <w:t xml:space="preserve">　（40分）</w:t>
            </w:r>
          </w:p>
          <w:p w14:paraId="21A5AC9C" w14:textId="1754525C" w:rsidR="004822DD" w:rsidRPr="004822DD" w:rsidRDefault="004822DD" w:rsidP="002B471F">
            <w:pPr>
              <w:rPr>
                <w:rFonts w:eastAsiaTheme="minorHAnsi"/>
              </w:rPr>
            </w:pPr>
            <w:r w:rsidRPr="004822DD">
              <w:rPr>
                <w:rFonts w:eastAsiaTheme="minorHAnsi"/>
              </w:rPr>
              <w:t>はじめの合図</w:t>
            </w:r>
          </w:p>
          <w:p w14:paraId="783F5A93" w14:textId="673BDA5B" w:rsidR="00072757" w:rsidRPr="00561CC8" w:rsidRDefault="004822DD" w:rsidP="002B471F">
            <w:pPr>
              <w:rPr>
                <w:szCs w:val="21"/>
              </w:rPr>
            </w:pPr>
            <w:r w:rsidRPr="004822DD">
              <w:rPr>
                <w:rFonts w:eastAsiaTheme="minorHAnsi"/>
              </w:rPr>
              <w:t>グループワーク開始</w:t>
            </w:r>
          </w:p>
        </w:tc>
        <w:tc>
          <w:tcPr>
            <w:tcW w:w="5528" w:type="dxa"/>
            <w:shd w:val="clear" w:color="auto" w:fill="auto"/>
          </w:tcPr>
          <w:p w14:paraId="3FB0A319" w14:textId="40BC7F6D" w:rsidR="004822DD" w:rsidRDefault="004822DD" w:rsidP="002B471F">
            <w:r>
              <w:t>よろしいでしょうか。わからないところがあったら、私が各班をまわりますので、その時に聞いてください。それでは始めてください。</w:t>
            </w:r>
          </w:p>
          <w:p w14:paraId="766DD1DE" w14:textId="77777777" w:rsidR="004822DD" w:rsidRPr="004822DD" w:rsidRDefault="004822DD" w:rsidP="002B471F">
            <w:pPr>
              <w:rPr>
                <w:rFonts w:eastAsiaTheme="minorHAnsi"/>
                <w:sz w:val="18"/>
                <w:szCs w:val="18"/>
              </w:rPr>
            </w:pPr>
            <w:r w:rsidRPr="004822DD">
              <w:rPr>
                <w:rFonts w:eastAsiaTheme="minorHAnsi" w:cs="ＭＳ ゴシック" w:hint="eastAsia"/>
                <w:sz w:val="18"/>
                <w:szCs w:val="18"/>
              </w:rPr>
              <w:t>※</w:t>
            </w:r>
            <w:r w:rsidRPr="004822DD">
              <w:rPr>
                <w:rFonts w:eastAsiaTheme="minorHAnsi"/>
                <w:sz w:val="18"/>
                <w:szCs w:val="18"/>
              </w:rPr>
              <w:t>キッチンタイマーなどで時間を計る（終了時に音が出るものなどがよい）</w:t>
            </w:r>
          </w:p>
          <w:p w14:paraId="3182B7A8" w14:textId="6734D80A" w:rsidR="00072757" w:rsidRPr="004822DD" w:rsidRDefault="004822DD" w:rsidP="002B471F">
            <w:r w:rsidRPr="004822DD">
              <w:rPr>
                <w:rFonts w:eastAsiaTheme="minorHAnsi" w:cs="ＭＳ ゴシック" w:hint="eastAsia"/>
                <w:sz w:val="18"/>
                <w:szCs w:val="18"/>
              </w:rPr>
              <w:t>※</w:t>
            </w:r>
            <w:r w:rsidRPr="004822DD">
              <w:rPr>
                <w:rFonts w:eastAsiaTheme="minorHAnsi"/>
                <w:sz w:val="18"/>
                <w:szCs w:val="18"/>
              </w:rPr>
              <w:t>基本的には40分程度を作業時間とする。時間管理は講師側が全体ファシリテーターとして行う。「発表開始まで30分前」、「15分前」、「10分前」、「</w:t>
            </w:r>
            <w:r>
              <w:rPr>
                <w:rFonts w:eastAsiaTheme="minorHAnsi" w:hint="eastAsia"/>
                <w:sz w:val="18"/>
                <w:szCs w:val="18"/>
              </w:rPr>
              <w:t>5</w:t>
            </w:r>
            <w:r w:rsidRPr="004822DD">
              <w:rPr>
                <w:rFonts w:eastAsiaTheme="minorHAnsi"/>
                <w:sz w:val="18"/>
                <w:szCs w:val="18"/>
              </w:rPr>
              <w:t>分前」など全体に周知する</w:t>
            </w:r>
          </w:p>
        </w:tc>
      </w:tr>
      <w:tr w:rsidR="004861D6" w14:paraId="6247A94D" w14:textId="77777777" w:rsidTr="00072757">
        <w:tc>
          <w:tcPr>
            <w:tcW w:w="1129" w:type="dxa"/>
            <w:vMerge w:val="restart"/>
            <w:shd w:val="clear" w:color="auto" w:fill="auto"/>
          </w:tcPr>
          <w:p w14:paraId="398639DC" w14:textId="120D4FDA" w:rsidR="004861D6" w:rsidRDefault="004861D6" w:rsidP="002B471F">
            <w:r>
              <w:rPr>
                <w:rFonts w:hint="eastAsia"/>
                <w:szCs w:val="21"/>
              </w:rPr>
              <w:t>5</w:t>
            </w:r>
            <w:r>
              <w:rPr>
                <w:szCs w:val="21"/>
              </w:rPr>
              <w:t>.</w:t>
            </w:r>
            <w:r>
              <w:t xml:space="preserve"> 展開４</w:t>
            </w:r>
          </w:p>
          <w:p w14:paraId="0700D54A" w14:textId="23BD09BB" w:rsidR="004861D6" w:rsidRPr="00561CC8" w:rsidRDefault="004861D6" w:rsidP="002B471F">
            <w:pPr>
              <w:rPr>
                <w:szCs w:val="21"/>
              </w:rPr>
            </w:pPr>
            <w:r>
              <w:t>（20分）</w:t>
            </w:r>
          </w:p>
        </w:tc>
        <w:tc>
          <w:tcPr>
            <w:tcW w:w="2410" w:type="dxa"/>
            <w:shd w:val="clear" w:color="auto" w:fill="auto"/>
          </w:tcPr>
          <w:p w14:paraId="4603383F" w14:textId="1CF085CE" w:rsidR="004861D6" w:rsidRPr="00E23C3F" w:rsidRDefault="004861D6" w:rsidP="002B471F">
            <w:r w:rsidRPr="00E23C3F">
              <w:rPr>
                <w:rFonts w:cs="ＭＳ ゴシック" w:hint="eastAsia"/>
              </w:rPr>
              <w:t>⑸</w:t>
            </w:r>
            <w:r w:rsidRPr="00E23C3F">
              <w:t>全体発表（20分）</w:t>
            </w:r>
          </w:p>
        </w:tc>
        <w:tc>
          <w:tcPr>
            <w:tcW w:w="5528" w:type="dxa"/>
            <w:shd w:val="clear" w:color="auto" w:fill="auto"/>
          </w:tcPr>
          <w:p w14:paraId="696AAF1A" w14:textId="187E21FC" w:rsidR="004861D6" w:rsidRPr="00E23C3F" w:rsidRDefault="004861D6" w:rsidP="002B471F">
            <w:pPr>
              <w:rPr>
                <w:rFonts w:eastAsiaTheme="minorHAnsi"/>
              </w:rPr>
            </w:pPr>
            <w:r w:rsidRPr="00E23C3F">
              <w:rPr>
                <w:rFonts w:eastAsiaTheme="minorHAnsi"/>
              </w:rPr>
              <w:t>おつかれさまでした、みなさん拍手をお願いします。それでは発表に移ります。１班のプレゼンターから順番に発表してもらいます。</w:t>
            </w:r>
          </w:p>
          <w:p w14:paraId="08B5BA81" w14:textId="5563C613" w:rsidR="004861D6" w:rsidRPr="00E23C3F" w:rsidRDefault="004861D6" w:rsidP="002B471F">
            <w:pPr>
              <w:rPr>
                <w:rFonts w:eastAsiaTheme="minorHAnsi"/>
              </w:rPr>
            </w:pPr>
            <w:r w:rsidRPr="00E23C3F">
              <w:rPr>
                <w:rFonts w:eastAsiaTheme="minorHAnsi"/>
              </w:rPr>
              <w:t>今日の発表は前には出ず、プレゼンターはその場に立ってみなさんの方を向いて発表してください。キッチンタイマーを</w:t>
            </w:r>
            <w:r>
              <w:rPr>
                <w:rFonts w:eastAsiaTheme="minorHAnsi"/>
              </w:rPr>
              <w:t>2</w:t>
            </w:r>
            <w:r w:rsidRPr="00E23C3F">
              <w:rPr>
                <w:rFonts w:eastAsiaTheme="minorHAnsi"/>
              </w:rPr>
              <w:t>分間にセットしていますので、プレゼンターはスタートボタンを押して発表を始めてください。</w:t>
            </w:r>
          </w:p>
          <w:p w14:paraId="7BBA669F" w14:textId="6B2C8D68" w:rsidR="004861D6" w:rsidRPr="00E23C3F" w:rsidRDefault="004861D6" w:rsidP="002B471F">
            <w:pPr>
              <w:rPr>
                <w:rFonts w:eastAsiaTheme="minorHAnsi"/>
                <w:sz w:val="18"/>
              </w:rPr>
            </w:pPr>
            <w:r w:rsidRPr="00E23C3F">
              <w:rPr>
                <w:rFonts w:eastAsiaTheme="minorHAnsi" w:cs="ＭＳ ゴシック" w:hint="eastAsia"/>
                <w:sz w:val="18"/>
              </w:rPr>
              <w:t>※</w:t>
            </w:r>
            <w:r w:rsidRPr="00E23C3F">
              <w:rPr>
                <w:rFonts w:eastAsiaTheme="minorHAnsi"/>
                <w:sz w:val="18"/>
              </w:rPr>
              <w:t>前に出て発表をさせてもよい。その場合にはプレゼンターだけではなく、班のメンバー全員を前に出して「班としての発表」を演出する方がよい</w:t>
            </w:r>
          </w:p>
          <w:p w14:paraId="4BCBCFA2" w14:textId="3A00CBC2" w:rsidR="004861D6" w:rsidRPr="00E23C3F" w:rsidRDefault="004861D6" w:rsidP="002B471F">
            <w:pPr>
              <w:rPr>
                <w:rFonts w:eastAsiaTheme="minorHAnsi"/>
                <w:sz w:val="18"/>
              </w:rPr>
            </w:pPr>
            <w:r w:rsidRPr="00E23C3F">
              <w:rPr>
                <w:rFonts w:eastAsiaTheme="minorHAnsi" w:cs="ＭＳ ゴシック" w:hint="eastAsia"/>
                <w:sz w:val="18"/>
              </w:rPr>
              <w:t>※</w:t>
            </w:r>
            <w:r w:rsidRPr="00E23C3F">
              <w:rPr>
                <w:rFonts w:eastAsiaTheme="minorHAnsi"/>
                <w:sz w:val="18"/>
              </w:rPr>
              <w:t>グループワーク中に、各班をまわってプレゼンターにトランプを引かせて発表順を決めてもよい</w:t>
            </w:r>
          </w:p>
          <w:p w14:paraId="0491A3DB" w14:textId="64E94C45" w:rsidR="004861D6" w:rsidRPr="00561CC8" w:rsidRDefault="004861D6" w:rsidP="002B471F">
            <w:pPr>
              <w:rPr>
                <w:szCs w:val="21"/>
              </w:rPr>
            </w:pPr>
            <w:r w:rsidRPr="00E23C3F">
              <w:rPr>
                <w:rFonts w:eastAsiaTheme="minorHAnsi"/>
              </w:rPr>
              <w:t>まずは１班のプレゼンターさん、よろしくお願いします。</w:t>
            </w:r>
          </w:p>
        </w:tc>
      </w:tr>
      <w:tr w:rsidR="004861D6" w14:paraId="1E1CFEAB" w14:textId="77777777" w:rsidTr="00072757">
        <w:tc>
          <w:tcPr>
            <w:tcW w:w="1129" w:type="dxa"/>
            <w:vMerge/>
            <w:shd w:val="clear" w:color="auto" w:fill="auto"/>
          </w:tcPr>
          <w:p w14:paraId="7236D745" w14:textId="77777777" w:rsidR="004861D6" w:rsidRPr="00561CC8" w:rsidRDefault="004861D6" w:rsidP="002B471F">
            <w:pPr>
              <w:rPr>
                <w:szCs w:val="21"/>
              </w:rPr>
            </w:pPr>
          </w:p>
        </w:tc>
        <w:tc>
          <w:tcPr>
            <w:tcW w:w="2410" w:type="dxa"/>
            <w:shd w:val="clear" w:color="auto" w:fill="auto"/>
          </w:tcPr>
          <w:p w14:paraId="3CED6C46" w14:textId="571EE97F" w:rsidR="004861D6" w:rsidRPr="00561CC8" w:rsidRDefault="004861D6" w:rsidP="002B471F">
            <w:pPr>
              <w:rPr>
                <w:szCs w:val="21"/>
              </w:rPr>
            </w:pPr>
            <w:r>
              <w:t>発表</w:t>
            </w:r>
            <w:r>
              <w:rPr>
                <w:rFonts w:hint="eastAsia"/>
              </w:rPr>
              <w:t>終了</w:t>
            </w:r>
          </w:p>
        </w:tc>
        <w:tc>
          <w:tcPr>
            <w:tcW w:w="5528" w:type="dxa"/>
            <w:shd w:val="clear" w:color="auto" w:fill="auto"/>
          </w:tcPr>
          <w:p w14:paraId="02675C43" w14:textId="6E92F7AC" w:rsidR="004861D6" w:rsidRPr="00605F3D" w:rsidRDefault="004861D6" w:rsidP="002B471F">
            <w:pPr>
              <w:rPr>
                <w:rFonts w:eastAsiaTheme="minorHAnsi"/>
              </w:rPr>
            </w:pPr>
            <w:r w:rsidRPr="00605F3D">
              <w:rPr>
                <w:rFonts w:eastAsiaTheme="minorHAnsi"/>
              </w:rPr>
              <w:t>ありがとうございました。みなさん拍手をお願いします。次は２班のプレゼンターさん、よろしくお願いします。</w:t>
            </w:r>
          </w:p>
          <w:p w14:paraId="524B2C70" w14:textId="77777777" w:rsidR="004861D6" w:rsidRPr="00605F3D" w:rsidRDefault="004861D6" w:rsidP="002B471F">
            <w:pPr>
              <w:rPr>
                <w:rFonts w:eastAsiaTheme="minorHAnsi"/>
                <w:sz w:val="18"/>
              </w:rPr>
            </w:pPr>
            <w:r w:rsidRPr="00605F3D">
              <w:rPr>
                <w:rFonts w:eastAsiaTheme="minorHAnsi" w:cs="ＭＳ ゴシック" w:hint="eastAsia"/>
                <w:sz w:val="18"/>
              </w:rPr>
              <w:t>※</w:t>
            </w:r>
            <w:r w:rsidRPr="00605F3D">
              <w:rPr>
                <w:rFonts w:eastAsiaTheme="minorHAnsi"/>
                <w:sz w:val="18"/>
              </w:rPr>
              <w:t>最後のプレゼンターまで発表する</w:t>
            </w:r>
          </w:p>
          <w:p w14:paraId="7B5F9D28" w14:textId="28F4A413" w:rsidR="004861D6" w:rsidRPr="00561CC8" w:rsidRDefault="004861D6" w:rsidP="002B471F">
            <w:pPr>
              <w:rPr>
                <w:szCs w:val="21"/>
              </w:rPr>
            </w:pPr>
            <w:r w:rsidRPr="00605F3D">
              <w:rPr>
                <w:rFonts w:eastAsiaTheme="minorHAnsi" w:cs="ＭＳ ゴシック" w:hint="eastAsia"/>
                <w:sz w:val="18"/>
              </w:rPr>
              <w:t>※</w:t>
            </w:r>
            <w:r w:rsidRPr="00605F3D">
              <w:rPr>
                <w:rFonts w:eastAsiaTheme="minorHAnsi"/>
                <w:sz w:val="18"/>
              </w:rPr>
              <w:t>時間に余裕があれば質疑応答を行ってもよい</w:t>
            </w:r>
          </w:p>
        </w:tc>
      </w:tr>
      <w:tr w:rsidR="004861D6" w14:paraId="2D541AE0" w14:textId="77777777" w:rsidTr="00072757">
        <w:tc>
          <w:tcPr>
            <w:tcW w:w="1129" w:type="dxa"/>
            <w:vMerge w:val="restart"/>
            <w:shd w:val="clear" w:color="auto" w:fill="auto"/>
          </w:tcPr>
          <w:p w14:paraId="3DE8D4D6" w14:textId="4F4A7417" w:rsidR="004861D6" w:rsidRDefault="004861D6" w:rsidP="002B471F">
            <w:r>
              <w:rPr>
                <w:szCs w:val="21"/>
              </w:rPr>
              <w:t>6.</w:t>
            </w:r>
            <w:r>
              <w:t xml:space="preserve"> まとめ</w:t>
            </w:r>
          </w:p>
          <w:p w14:paraId="3E84D3DC" w14:textId="765462EE" w:rsidR="004861D6" w:rsidRPr="00561CC8" w:rsidRDefault="004861D6" w:rsidP="002B471F">
            <w:pPr>
              <w:rPr>
                <w:szCs w:val="21"/>
              </w:rPr>
            </w:pPr>
            <w:r>
              <w:t>（3分）</w:t>
            </w:r>
          </w:p>
        </w:tc>
        <w:tc>
          <w:tcPr>
            <w:tcW w:w="2410" w:type="dxa"/>
            <w:shd w:val="clear" w:color="auto" w:fill="auto"/>
          </w:tcPr>
          <w:p w14:paraId="08C06189" w14:textId="26EFE88F" w:rsidR="004861D6" w:rsidRPr="004861D6" w:rsidRDefault="004861D6" w:rsidP="002B471F">
            <w:pPr>
              <w:rPr>
                <w:rFonts w:eastAsiaTheme="minorHAnsi"/>
                <w:szCs w:val="21"/>
              </w:rPr>
            </w:pPr>
            <w:r w:rsidRPr="004861D6">
              <w:rPr>
                <w:rFonts w:eastAsiaTheme="minorHAnsi" w:cs="ＭＳ ゴシック" w:hint="eastAsia"/>
              </w:rPr>
              <w:t>⑹</w:t>
            </w:r>
            <w:r w:rsidRPr="004861D6">
              <w:rPr>
                <w:rFonts w:eastAsiaTheme="minorHAnsi"/>
              </w:rPr>
              <w:t>まとめ（3分）</w:t>
            </w:r>
          </w:p>
        </w:tc>
        <w:tc>
          <w:tcPr>
            <w:tcW w:w="5528" w:type="dxa"/>
            <w:shd w:val="clear" w:color="auto" w:fill="auto"/>
          </w:tcPr>
          <w:p w14:paraId="576A8A9A" w14:textId="6551210E" w:rsidR="004861D6" w:rsidRPr="004861D6" w:rsidRDefault="004861D6" w:rsidP="002B471F">
            <w:r>
              <w:t>これで全部の班の発表が終わりました。みなさん、もう一度拍手をお願いします。（</w:t>
            </w:r>
            <w:r w:rsidRPr="004861D6">
              <w:rPr>
                <w:sz w:val="20"/>
              </w:rPr>
              <w:t>拍手</w:t>
            </w:r>
            <w:r>
              <w:t>）ありがとうございました。</w:t>
            </w:r>
          </w:p>
        </w:tc>
      </w:tr>
      <w:tr w:rsidR="004861D6" w14:paraId="66757859" w14:textId="77777777" w:rsidTr="00072757">
        <w:tc>
          <w:tcPr>
            <w:tcW w:w="1129" w:type="dxa"/>
            <w:vMerge/>
            <w:shd w:val="clear" w:color="auto" w:fill="auto"/>
          </w:tcPr>
          <w:p w14:paraId="6365FE0A" w14:textId="77777777" w:rsidR="004861D6" w:rsidRPr="00561CC8" w:rsidRDefault="004861D6" w:rsidP="002B471F">
            <w:pPr>
              <w:rPr>
                <w:szCs w:val="21"/>
              </w:rPr>
            </w:pPr>
          </w:p>
        </w:tc>
        <w:tc>
          <w:tcPr>
            <w:tcW w:w="2410" w:type="dxa"/>
            <w:shd w:val="clear" w:color="auto" w:fill="auto"/>
          </w:tcPr>
          <w:p w14:paraId="5ACFC16A" w14:textId="618DA5F2" w:rsidR="004861D6" w:rsidRPr="00561CC8" w:rsidRDefault="004861D6" w:rsidP="002B471F">
            <w:pPr>
              <w:rPr>
                <w:szCs w:val="21"/>
              </w:rPr>
            </w:pPr>
            <w:r>
              <w:t>ふりかえ</w:t>
            </w:r>
            <w:r>
              <w:rPr>
                <w:rFonts w:hint="eastAsia"/>
              </w:rPr>
              <w:t>り</w:t>
            </w:r>
          </w:p>
        </w:tc>
        <w:tc>
          <w:tcPr>
            <w:tcW w:w="5528" w:type="dxa"/>
            <w:shd w:val="clear" w:color="auto" w:fill="auto"/>
          </w:tcPr>
          <w:p w14:paraId="3BB329E5" w14:textId="2AE6FE02" w:rsidR="004861D6" w:rsidRDefault="004861D6" w:rsidP="002B471F">
            <w:r>
              <w:t>今日は発散技法・収束技法の２つの問題解決技法の中で、</w:t>
            </w:r>
            <w:r>
              <w:lastRenderedPageBreak/>
              <w:t>発散技法の１つである「自由連想・関連法」を学びました。</w:t>
            </w:r>
          </w:p>
          <w:p w14:paraId="6F3BDC0B" w14:textId="635B16C6" w:rsidR="004861D6" w:rsidRPr="004861D6" w:rsidRDefault="004861D6" w:rsidP="002B471F">
            <w:pPr>
              <w:rPr>
                <w:rFonts w:eastAsiaTheme="minorHAnsi"/>
                <w:szCs w:val="21"/>
              </w:rPr>
            </w:pPr>
            <w:r w:rsidRPr="004861D6">
              <w:rPr>
                <w:rFonts w:eastAsiaTheme="minorHAnsi" w:cs="ＭＳ ゴシック" w:hint="eastAsia"/>
                <w:sz w:val="18"/>
              </w:rPr>
              <w:t>※</w:t>
            </w:r>
            <w:r w:rsidRPr="004861D6">
              <w:rPr>
                <w:rFonts w:eastAsiaTheme="minorHAnsi"/>
                <w:sz w:val="18"/>
              </w:rPr>
              <w:t>数人から感想を尋ねてもよい</w:t>
            </w:r>
          </w:p>
        </w:tc>
      </w:tr>
      <w:tr w:rsidR="004861D6" w14:paraId="53D99170" w14:textId="77777777" w:rsidTr="00072757">
        <w:tc>
          <w:tcPr>
            <w:tcW w:w="1129" w:type="dxa"/>
            <w:vMerge/>
            <w:shd w:val="clear" w:color="auto" w:fill="auto"/>
          </w:tcPr>
          <w:p w14:paraId="4396CCF7" w14:textId="77777777" w:rsidR="004861D6" w:rsidRPr="00561CC8" w:rsidRDefault="004861D6" w:rsidP="002B471F">
            <w:pPr>
              <w:rPr>
                <w:szCs w:val="21"/>
              </w:rPr>
            </w:pPr>
          </w:p>
        </w:tc>
        <w:tc>
          <w:tcPr>
            <w:tcW w:w="2410" w:type="dxa"/>
            <w:shd w:val="clear" w:color="auto" w:fill="auto"/>
          </w:tcPr>
          <w:p w14:paraId="0B420962" w14:textId="69F55A7A" w:rsidR="004861D6" w:rsidRPr="004861D6" w:rsidRDefault="004861D6" w:rsidP="002B471F">
            <w:r>
              <w:t>自由連想・関連法の使用法</w:t>
            </w:r>
          </w:p>
        </w:tc>
        <w:tc>
          <w:tcPr>
            <w:tcW w:w="5528" w:type="dxa"/>
            <w:shd w:val="clear" w:color="auto" w:fill="auto"/>
          </w:tcPr>
          <w:p w14:paraId="77ED38FC" w14:textId="16D2C53D" w:rsidR="004861D6" w:rsidRDefault="004861D6" w:rsidP="002B471F">
            <w:r>
              <w:t>このように自由連想・関連法を使うと、思いもつかなかったようなアイディアが生まれてきたかと思います。これは実際に企業において「新しい何か」を作り出すような商品開発の現場や、既存の枠にとらわれない「新しい考え方」を生み出す時にも使われています。</w:t>
            </w:r>
          </w:p>
          <w:p w14:paraId="7F6EAC6B" w14:textId="4EB3C4A6" w:rsidR="004861D6" w:rsidRPr="004861D6" w:rsidRDefault="004861D6" w:rsidP="002B471F">
            <w:r>
              <w:t>「こうでなくてはいけない」という考え方を一回取り払って自由気ままに連想していくことで、既存の概念を打ち破るような新しい何かを生み出すことができます。</w:t>
            </w:r>
          </w:p>
        </w:tc>
      </w:tr>
      <w:tr w:rsidR="004861D6" w14:paraId="52FF682B" w14:textId="77777777" w:rsidTr="00072757">
        <w:tc>
          <w:tcPr>
            <w:tcW w:w="1129" w:type="dxa"/>
            <w:vMerge/>
            <w:shd w:val="clear" w:color="auto" w:fill="auto"/>
          </w:tcPr>
          <w:p w14:paraId="5CAD463C" w14:textId="77777777" w:rsidR="004861D6" w:rsidRPr="00561CC8" w:rsidRDefault="004861D6" w:rsidP="002B471F">
            <w:pPr>
              <w:rPr>
                <w:szCs w:val="21"/>
              </w:rPr>
            </w:pPr>
          </w:p>
        </w:tc>
        <w:tc>
          <w:tcPr>
            <w:tcW w:w="2410" w:type="dxa"/>
            <w:shd w:val="clear" w:color="auto" w:fill="auto"/>
          </w:tcPr>
          <w:p w14:paraId="101C7A80" w14:textId="619E5BA6" w:rsidR="004861D6" w:rsidRDefault="004861D6" w:rsidP="002B471F">
            <w:r>
              <w:t>新しいアイディアを生み出す</w:t>
            </w:r>
          </w:p>
          <w:p w14:paraId="7E6C4FBF" w14:textId="2F943879" w:rsidR="004861D6" w:rsidRPr="004861D6" w:rsidRDefault="004861D6" w:rsidP="002B471F">
            <w:pPr>
              <w:rPr>
                <w:szCs w:val="21"/>
              </w:rPr>
            </w:pPr>
            <w:r>
              <w:t>（時間があれば）</w:t>
            </w:r>
          </w:p>
        </w:tc>
        <w:tc>
          <w:tcPr>
            <w:tcW w:w="5528" w:type="dxa"/>
            <w:shd w:val="clear" w:color="auto" w:fill="auto"/>
          </w:tcPr>
          <w:p w14:paraId="7104E19D" w14:textId="0212C6B1" w:rsidR="004861D6" w:rsidRPr="004861D6" w:rsidRDefault="004861D6" w:rsidP="002B471F">
            <w:pPr>
              <w:rPr>
                <w:szCs w:val="21"/>
              </w:rPr>
            </w:pPr>
            <w:r w:rsidRPr="004861D6">
              <w:rPr>
                <w:szCs w:val="21"/>
              </w:rPr>
              <w:t>小説家の星新一さんは、ショートショートという数ページから数十ページの短くて不思議な物語を1000話以上書かれました。そのうちのいくつか</w:t>
            </w:r>
            <w:r w:rsidRPr="004861D6">
              <w:rPr>
                <w:rFonts w:hint="eastAsia"/>
                <w:szCs w:val="21"/>
              </w:rPr>
              <w:t>は</w:t>
            </w:r>
            <w:r w:rsidRPr="004861D6">
              <w:rPr>
                <w:szCs w:val="21"/>
              </w:rPr>
              <w:t>『世にも奇妙な物語』の原作にもなっています。</w:t>
            </w:r>
          </w:p>
          <w:p w14:paraId="3166D414" w14:textId="53731C55" w:rsidR="004861D6" w:rsidRPr="004861D6" w:rsidRDefault="004861D6" w:rsidP="002B471F">
            <w:pPr>
              <w:rPr>
                <w:szCs w:val="21"/>
              </w:rPr>
            </w:pPr>
            <w:r w:rsidRPr="004861D6">
              <w:rPr>
                <w:szCs w:val="21"/>
              </w:rPr>
              <w:t>星新一さんがアイディアを出す時には、こんなことを言っています「そもそも、アイデア捻出の原則はひとつしかない。異質なものを結びつけよ、である。常識の殻を破りたいとは、だれでも考えていることだ。しかし、この殻は非常に強固なもので、いかに待っても自然には割れてくれない。異質なものとの結びつきによってのみ可能なようである」（</w:t>
            </w:r>
            <w:r w:rsidRPr="004861D6">
              <w:rPr>
                <w:sz w:val="18"/>
                <w:szCs w:val="21"/>
              </w:rPr>
              <w:t>星，1982</w:t>
            </w:r>
            <w:r w:rsidRPr="004861D6">
              <w:rPr>
                <w:szCs w:val="21"/>
              </w:rPr>
              <w:t>）。このような作業をずっと頭の中で繰り返していたそうです。</w:t>
            </w:r>
            <w:bookmarkStart w:id="0" w:name="_GoBack"/>
            <w:bookmarkEnd w:id="0"/>
          </w:p>
          <w:p w14:paraId="1C3C5E6E" w14:textId="50E2D4A3" w:rsidR="004861D6" w:rsidRPr="004861D6" w:rsidRDefault="004861D6" w:rsidP="002B471F">
            <w:pPr>
              <w:rPr>
                <w:szCs w:val="21"/>
              </w:rPr>
            </w:pPr>
            <w:r w:rsidRPr="004861D6">
              <w:rPr>
                <w:szCs w:val="21"/>
              </w:rPr>
              <w:t>今日はここでおしまいにしたいと思います。おつかれさまでした。</w:t>
            </w:r>
          </w:p>
        </w:tc>
      </w:tr>
    </w:tbl>
    <w:p w14:paraId="3A303847" w14:textId="77777777" w:rsidR="004861D6" w:rsidRDefault="004861D6" w:rsidP="002B471F">
      <w:pPr>
        <w:rPr>
          <w:rFonts w:eastAsiaTheme="minorHAnsi" w:cs="Arial"/>
          <w:szCs w:val="21"/>
        </w:rPr>
      </w:pPr>
    </w:p>
    <w:p w14:paraId="3D5B091D" w14:textId="14E89887" w:rsidR="004861D6" w:rsidRPr="004861D6" w:rsidRDefault="004861D6" w:rsidP="002B471F">
      <w:pPr>
        <w:rPr>
          <w:rFonts w:eastAsiaTheme="minorHAnsi"/>
          <w:szCs w:val="21"/>
        </w:rPr>
      </w:pPr>
      <w:r w:rsidRPr="004861D6">
        <w:rPr>
          <w:rFonts w:eastAsiaTheme="minorHAnsi" w:cs="Arial"/>
          <w:szCs w:val="21"/>
        </w:rPr>
        <w:t>■</w:t>
      </w:r>
      <w:r w:rsidRPr="004861D6">
        <w:rPr>
          <w:rFonts w:eastAsiaTheme="minorHAnsi"/>
          <w:szCs w:val="21"/>
        </w:rPr>
        <w:t>評価ポイント</w:t>
      </w:r>
    </w:p>
    <w:p w14:paraId="68796BAF" w14:textId="77777777" w:rsidR="004861D6" w:rsidRPr="004861D6" w:rsidRDefault="004861D6" w:rsidP="002B471F">
      <w:pPr>
        <w:rPr>
          <w:rFonts w:eastAsiaTheme="minorHAnsi"/>
          <w:sz w:val="20"/>
          <w:szCs w:val="21"/>
        </w:rPr>
      </w:pPr>
      <w:r w:rsidRPr="004861D6">
        <w:rPr>
          <w:rFonts w:eastAsiaTheme="minorHAnsi"/>
          <w:sz w:val="20"/>
          <w:szCs w:val="21"/>
        </w:rPr>
        <w:t>1．発散技法とは何かを知る</w:t>
      </w:r>
    </w:p>
    <w:p w14:paraId="152503BA" w14:textId="77777777" w:rsidR="004861D6" w:rsidRPr="004861D6" w:rsidRDefault="004861D6" w:rsidP="002B471F">
      <w:pPr>
        <w:rPr>
          <w:rFonts w:eastAsiaTheme="minorHAnsi"/>
          <w:sz w:val="20"/>
          <w:szCs w:val="21"/>
        </w:rPr>
      </w:pPr>
      <w:r w:rsidRPr="004861D6">
        <w:rPr>
          <w:rFonts w:eastAsiaTheme="minorHAnsi"/>
          <w:sz w:val="20"/>
          <w:szCs w:val="21"/>
        </w:rPr>
        <w:t>2．自由連想・関連法の方法を知る</w:t>
      </w:r>
    </w:p>
    <w:p w14:paraId="480CA04E" w14:textId="66EBCF56" w:rsidR="004861D6" w:rsidRDefault="004861D6" w:rsidP="002B471F">
      <w:pPr>
        <w:rPr>
          <w:rFonts w:eastAsiaTheme="minorHAnsi"/>
          <w:sz w:val="20"/>
          <w:szCs w:val="21"/>
        </w:rPr>
      </w:pPr>
      <w:r w:rsidRPr="004861D6">
        <w:rPr>
          <w:rFonts w:eastAsiaTheme="minorHAnsi"/>
          <w:sz w:val="20"/>
          <w:szCs w:val="21"/>
        </w:rPr>
        <w:t>3．関係ない単語同士からアイディアを生み出すことのおもしろさと難しさを知る</w:t>
      </w:r>
    </w:p>
    <w:p w14:paraId="7F7E0462" w14:textId="77777777" w:rsidR="004861D6" w:rsidRPr="004861D6" w:rsidRDefault="004861D6" w:rsidP="002B471F">
      <w:pPr>
        <w:rPr>
          <w:rFonts w:eastAsiaTheme="minorHAnsi"/>
          <w:szCs w:val="21"/>
        </w:rPr>
      </w:pPr>
    </w:p>
    <w:p w14:paraId="276EB0D8" w14:textId="77777777" w:rsidR="004861D6" w:rsidRPr="004861D6" w:rsidRDefault="004861D6" w:rsidP="002B471F">
      <w:pPr>
        <w:rPr>
          <w:rFonts w:eastAsiaTheme="minorHAnsi"/>
          <w:szCs w:val="21"/>
        </w:rPr>
      </w:pPr>
      <w:r w:rsidRPr="004861D6">
        <w:rPr>
          <w:rFonts w:eastAsiaTheme="minorHAnsi" w:cs="Arial"/>
          <w:szCs w:val="21"/>
        </w:rPr>
        <w:t>■</w:t>
      </w:r>
      <w:r w:rsidRPr="004861D6">
        <w:rPr>
          <w:rFonts w:eastAsiaTheme="minorHAnsi"/>
          <w:szCs w:val="21"/>
        </w:rPr>
        <w:t>特記事項</w:t>
      </w:r>
    </w:p>
    <w:p w14:paraId="5C832682" w14:textId="77777777" w:rsidR="004861D6" w:rsidRPr="004861D6" w:rsidRDefault="004861D6" w:rsidP="002B471F">
      <w:pPr>
        <w:rPr>
          <w:rFonts w:eastAsiaTheme="minorHAnsi"/>
          <w:sz w:val="20"/>
          <w:szCs w:val="21"/>
        </w:rPr>
      </w:pPr>
      <w:r w:rsidRPr="004861D6">
        <w:rPr>
          <w:rFonts w:eastAsiaTheme="minorHAnsi"/>
          <w:sz w:val="20"/>
          <w:szCs w:val="21"/>
        </w:rPr>
        <w:t>・本指導案中に挙げた参考資料をもとに、別の発散技法を実施してもよい</w:t>
      </w:r>
    </w:p>
    <w:p w14:paraId="69D581C2" w14:textId="2E69337A" w:rsidR="00DA47D1" w:rsidRPr="004861D6" w:rsidRDefault="004861D6" w:rsidP="004861D6">
      <w:pPr>
        <w:jc w:val="right"/>
        <w:rPr>
          <w:rFonts w:eastAsiaTheme="minorHAnsi"/>
          <w:sz w:val="18"/>
          <w:szCs w:val="21"/>
        </w:rPr>
      </w:pPr>
      <w:r w:rsidRPr="004861D6">
        <w:rPr>
          <w:rFonts w:eastAsiaTheme="minorHAnsi"/>
          <w:sz w:val="18"/>
          <w:szCs w:val="21"/>
        </w:rPr>
        <w:t>複製・加工等ご自由にどうぞ</w:t>
      </w:r>
    </w:p>
    <w:sectPr w:rsidR="00DA47D1" w:rsidRPr="004861D6" w:rsidSect="003F5931">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A2CB" w14:textId="77777777" w:rsidR="004304AA" w:rsidRDefault="004304AA" w:rsidP="004304AA">
      <w:r>
        <w:separator/>
      </w:r>
    </w:p>
  </w:endnote>
  <w:endnote w:type="continuationSeparator" w:id="0">
    <w:p w14:paraId="168A87E9" w14:textId="77777777" w:rsidR="004304AA" w:rsidRDefault="004304AA" w:rsidP="0043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mbria"/>
    <w:panose1 w:val="02020603050405020304"/>
    <w:charset w:val="00"/>
    <w:family w:val="roman"/>
    <w:pitch w:val="variable"/>
    <w:sig w:usb0="20002A87" w:usb1="80000000" w:usb2="00000008"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OTF Gothic BBB Pr6 Medium">
    <w:panose1 w:val="020B0400000000000000"/>
    <w:charset w:val="80"/>
    <w:family w:val="swiss"/>
    <w:pitch w:val="variable"/>
    <w:sig w:usb0="000002D7" w:usb1="2AC71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åµ'E9˛">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563A9" w14:textId="77777777" w:rsidR="004304AA" w:rsidRDefault="004304AA" w:rsidP="004304AA">
      <w:r>
        <w:separator/>
      </w:r>
    </w:p>
  </w:footnote>
  <w:footnote w:type="continuationSeparator" w:id="0">
    <w:p w14:paraId="5DCBC8B3" w14:textId="77777777" w:rsidR="004304AA" w:rsidRDefault="004304AA" w:rsidP="00430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8261E"/>
    <w:multiLevelType w:val="hybridMultilevel"/>
    <w:tmpl w:val="2A788D64"/>
    <w:lvl w:ilvl="0" w:tplc="71429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47711"/>
    <w:multiLevelType w:val="hybridMultilevel"/>
    <w:tmpl w:val="E266E708"/>
    <w:lvl w:ilvl="0" w:tplc="B09E4606">
      <w:start w:val="1"/>
      <w:numFmt w:val="decimalEnclosedCircle"/>
      <w:lvlText w:val="%1"/>
      <w:lvlJc w:val="left"/>
      <w:pPr>
        <w:ind w:left="360" w:hanging="360"/>
      </w:pPr>
      <w:rPr>
        <w:rFonts w:asciiTheme="majorHAnsi" w:eastAsiaTheme="majorHAnsi"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4C2C04"/>
    <w:multiLevelType w:val="hybridMultilevel"/>
    <w:tmpl w:val="54F6F3B0"/>
    <w:lvl w:ilvl="0" w:tplc="5726A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851AA"/>
    <w:multiLevelType w:val="hybridMultilevel"/>
    <w:tmpl w:val="5700FF58"/>
    <w:lvl w:ilvl="0" w:tplc="47E0D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073697"/>
    <w:multiLevelType w:val="hybridMultilevel"/>
    <w:tmpl w:val="99084BB0"/>
    <w:lvl w:ilvl="0" w:tplc="0B2AA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BD1E51"/>
    <w:multiLevelType w:val="hybridMultilevel"/>
    <w:tmpl w:val="8E2CB6A8"/>
    <w:lvl w:ilvl="0" w:tplc="2778A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E82750"/>
    <w:multiLevelType w:val="hybridMultilevel"/>
    <w:tmpl w:val="A4B08068"/>
    <w:lvl w:ilvl="0" w:tplc="902ED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980650"/>
    <w:multiLevelType w:val="hybridMultilevel"/>
    <w:tmpl w:val="F410D36E"/>
    <w:lvl w:ilvl="0" w:tplc="5C4650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D1"/>
    <w:rsid w:val="00006BF9"/>
    <w:rsid w:val="00015BE2"/>
    <w:rsid w:val="00072757"/>
    <w:rsid w:val="000F71CB"/>
    <w:rsid w:val="00154113"/>
    <w:rsid w:val="00172CD8"/>
    <w:rsid w:val="001B1E96"/>
    <w:rsid w:val="001E3D46"/>
    <w:rsid w:val="002017F8"/>
    <w:rsid w:val="002133DC"/>
    <w:rsid w:val="002142FB"/>
    <w:rsid w:val="00240D4C"/>
    <w:rsid w:val="00260F6B"/>
    <w:rsid w:val="00267657"/>
    <w:rsid w:val="00290A93"/>
    <w:rsid w:val="002B471F"/>
    <w:rsid w:val="002C07C1"/>
    <w:rsid w:val="002D712F"/>
    <w:rsid w:val="00314785"/>
    <w:rsid w:val="003379F0"/>
    <w:rsid w:val="0034253A"/>
    <w:rsid w:val="00392864"/>
    <w:rsid w:val="0039704C"/>
    <w:rsid w:val="003B07CA"/>
    <w:rsid w:val="003B677C"/>
    <w:rsid w:val="003F4DB2"/>
    <w:rsid w:val="003F5931"/>
    <w:rsid w:val="0040520C"/>
    <w:rsid w:val="004172F8"/>
    <w:rsid w:val="00427B18"/>
    <w:rsid w:val="004304AA"/>
    <w:rsid w:val="004822DD"/>
    <w:rsid w:val="004861D6"/>
    <w:rsid w:val="004B432A"/>
    <w:rsid w:val="00503CBD"/>
    <w:rsid w:val="0051747B"/>
    <w:rsid w:val="00517C88"/>
    <w:rsid w:val="0053246E"/>
    <w:rsid w:val="005511EF"/>
    <w:rsid w:val="00561CC8"/>
    <w:rsid w:val="005620FC"/>
    <w:rsid w:val="005937E1"/>
    <w:rsid w:val="00594607"/>
    <w:rsid w:val="005B4F92"/>
    <w:rsid w:val="005B73A4"/>
    <w:rsid w:val="00605F3D"/>
    <w:rsid w:val="006D4BA5"/>
    <w:rsid w:val="006F4D55"/>
    <w:rsid w:val="006F5B96"/>
    <w:rsid w:val="007244A5"/>
    <w:rsid w:val="00734673"/>
    <w:rsid w:val="007667ED"/>
    <w:rsid w:val="00784BC8"/>
    <w:rsid w:val="00797E94"/>
    <w:rsid w:val="007C5CB4"/>
    <w:rsid w:val="007F4C7C"/>
    <w:rsid w:val="00817BD8"/>
    <w:rsid w:val="008820C5"/>
    <w:rsid w:val="008E5676"/>
    <w:rsid w:val="00923085"/>
    <w:rsid w:val="009533B6"/>
    <w:rsid w:val="009736EF"/>
    <w:rsid w:val="00A165E6"/>
    <w:rsid w:val="00A20979"/>
    <w:rsid w:val="00A2113C"/>
    <w:rsid w:val="00A222C3"/>
    <w:rsid w:val="00A8650C"/>
    <w:rsid w:val="00AC1279"/>
    <w:rsid w:val="00B13CA4"/>
    <w:rsid w:val="00B303F9"/>
    <w:rsid w:val="00B30705"/>
    <w:rsid w:val="00BA57E0"/>
    <w:rsid w:val="00BF7569"/>
    <w:rsid w:val="00C71A36"/>
    <w:rsid w:val="00C86567"/>
    <w:rsid w:val="00CF3B45"/>
    <w:rsid w:val="00D66FFD"/>
    <w:rsid w:val="00D96A49"/>
    <w:rsid w:val="00DA47D1"/>
    <w:rsid w:val="00E23C3F"/>
    <w:rsid w:val="00EA3325"/>
    <w:rsid w:val="00F26F96"/>
    <w:rsid w:val="00F44ABD"/>
    <w:rsid w:val="00F70E92"/>
    <w:rsid w:val="00F71660"/>
    <w:rsid w:val="00F77C73"/>
    <w:rsid w:val="00FA3CD5"/>
    <w:rsid w:val="00FB785B"/>
    <w:rsid w:val="00FC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CF777F"/>
  <w15:chartTrackingRefBased/>
  <w15:docId w15:val="{E4528D2E-57D5-4FF8-9059-F035274E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6FFD"/>
    <w:pPr>
      <w:ind w:leftChars="400" w:left="840"/>
    </w:pPr>
  </w:style>
  <w:style w:type="paragraph" w:styleId="a5">
    <w:name w:val="header"/>
    <w:basedOn w:val="a"/>
    <w:link w:val="a6"/>
    <w:uiPriority w:val="99"/>
    <w:unhideWhenUsed/>
    <w:rsid w:val="004304AA"/>
    <w:pPr>
      <w:tabs>
        <w:tab w:val="center" w:pos="4252"/>
        <w:tab w:val="right" w:pos="8504"/>
      </w:tabs>
      <w:snapToGrid w:val="0"/>
    </w:pPr>
  </w:style>
  <w:style w:type="character" w:customStyle="1" w:styleId="a6">
    <w:name w:val="ヘッダー (文字)"/>
    <w:basedOn w:val="a0"/>
    <w:link w:val="a5"/>
    <w:uiPriority w:val="99"/>
    <w:rsid w:val="004304AA"/>
  </w:style>
  <w:style w:type="paragraph" w:styleId="a7">
    <w:name w:val="footer"/>
    <w:basedOn w:val="a"/>
    <w:link w:val="a8"/>
    <w:uiPriority w:val="99"/>
    <w:unhideWhenUsed/>
    <w:rsid w:val="004304AA"/>
    <w:pPr>
      <w:tabs>
        <w:tab w:val="center" w:pos="4252"/>
        <w:tab w:val="right" w:pos="8504"/>
      </w:tabs>
      <w:snapToGrid w:val="0"/>
    </w:pPr>
  </w:style>
  <w:style w:type="character" w:customStyle="1" w:styleId="a8">
    <w:name w:val="フッター (文字)"/>
    <w:basedOn w:val="a0"/>
    <w:link w:val="a7"/>
    <w:uiPriority w:val="99"/>
    <w:rsid w:val="0043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99894">
      <w:bodyDiv w:val="1"/>
      <w:marLeft w:val="0"/>
      <w:marRight w:val="0"/>
      <w:marTop w:val="0"/>
      <w:marBottom w:val="0"/>
      <w:divBdr>
        <w:top w:val="none" w:sz="0" w:space="0" w:color="auto"/>
        <w:left w:val="none" w:sz="0" w:space="0" w:color="auto"/>
        <w:bottom w:val="none" w:sz="0" w:space="0" w:color="auto"/>
        <w:right w:val="none" w:sz="0" w:space="0" w:color="auto"/>
      </w:divBdr>
    </w:div>
    <w:div w:id="886986003">
      <w:bodyDiv w:val="1"/>
      <w:marLeft w:val="0"/>
      <w:marRight w:val="0"/>
      <w:marTop w:val="0"/>
      <w:marBottom w:val="0"/>
      <w:divBdr>
        <w:top w:val="none" w:sz="0" w:space="0" w:color="auto"/>
        <w:left w:val="none" w:sz="0" w:space="0" w:color="auto"/>
        <w:bottom w:val="none" w:sz="0" w:space="0" w:color="auto"/>
        <w:right w:val="none" w:sz="0" w:space="0" w:color="auto"/>
      </w:divBdr>
    </w:div>
    <w:div w:id="12835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25CF-7CAD-1D40-B49E-F82F1015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905</Words>
  <Characters>5159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慎也 木村</dc:creator>
  <cp:keywords/>
  <dc:description/>
  <cp:lastModifiedBy>Microsoft Office User</cp:lastModifiedBy>
  <cp:revision>2</cp:revision>
  <dcterms:created xsi:type="dcterms:W3CDTF">2020-09-28T05:09:00Z</dcterms:created>
  <dcterms:modified xsi:type="dcterms:W3CDTF">2020-09-28T05:09:00Z</dcterms:modified>
</cp:coreProperties>
</file>